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12447F" w:rsidTr="0012447F">
        <w:tc>
          <w:tcPr>
            <w:tcW w:w="8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47F" w:rsidRPr="00150082" w:rsidRDefault="0012447F" w:rsidP="00150082">
            <w:pPr>
              <w:spacing w:before="80" w:line="280" w:lineRule="atLeast"/>
              <w:rPr>
                <w:rFonts w:ascii="Cambria" w:hAnsi="Cambria"/>
                <w:sz w:val="22"/>
                <w:szCs w:val="22"/>
              </w:rPr>
            </w:pPr>
          </w:p>
        </w:tc>
      </w:tr>
      <w:tr w:rsidR="00150082" w:rsidRPr="00B72544" w:rsidTr="00B72544">
        <w:trPr>
          <w:trHeight w:val="794"/>
        </w:trPr>
        <w:tc>
          <w:tcPr>
            <w:tcW w:w="8642" w:type="dxa"/>
            <w:gridSpan w:val="2"/>
            <w:shd w:val="clear" w:color="auto" w:fill="D9E2F3" w:themeFill="accent1" w:themeFillTint="33"/>
            <w:vAlign w:val="center"/>
          </w:tcPr>
          <w:p w:rsidR="00150082" w:rsidRPr="00B72544" w:rsidRDefault="00150082" w:rsidP="00150082">
            <w:pPr>
              <w:spacing w:before="80" w:line="280" w:lineRule="atLeast"/>
              <w:rPr>
                <w:rFonts w:ascii="Cambria" w:hAnsi="Cambria"/>
                <w:sz w:val="32"/>
                <w:szCs w:val="32"/>
              </w:rPr>
            </w:pPr>
            <w:r w:rsidRPr="00B72544">
              <w:rPr>
                <w:rFonts w:ascii="Cambria" w:hAnsi="Cambria"/>
                <w:sz w:val="32"/>
                <w:szCs w:val="32"/>
              </w:rPr>
              <w:t>Anteckningar från projektmöte i Jomala 3 maj 2018</w:t>
            </w:r>
          </w:p>
        </w:tc>
      </w:tr>
      <w:tr w:rsidR="00150082" w:rsidTr="0012447F">
        <w:tc>
          <w:tcPr>
            <w:tcW w:w="1555" w:type="dxa"/>
            <w:vAlign w:val="center"/>
          </w:tcPr>
          <w:p w:rsidR="00150082" w:rsidRPr="00150082" w:rsidRDefault="00150082" w:rsidP="0012447F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Tid och plats</w:t>
            </w:r>
          </w:p>
        </w:tc>
        <w:tc>
          <w:tcPr>
            <w:tcW w:w="7087" w:type="dxa"/>
            <w:vAlign w:val="center"/>
          </w:tcPr>
          <w:p w:rsidR="00150082" w:rsidRPr="00150082" w:rsidRDefault="00150082" w:rsidP="0012447F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Torsdag 3 maj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kl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10:00-11:00 i Jomala församlingshem</w:t>
            </w:r>
          </w:p>
        </w:tc>
      </w:tr>
      <w:tr w:rsidR="00150082" w:rsidTr="0012447F">
        <w:tc>
          <w:tcPr>
            <w:tcW w:w="1555" w:type="dxa"/>
            <w:vAlign w:val="center"/>
          </w:tcPr>
          <w:p w:rsidR="00150082" w:rsidRPr="00150082" w:rsidRDefault="00150082" w:rsidP="0012447F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Deltagare</w:t>
            </w:r>
          </w:p>
        </w:tc>
        <w:tc>
          <w:tcPr>
            <w:tcW w:w="7087" w:type="dxa"/>
            <w:vAlign w:val="center"/>
          </w:tcPr>
          <w:p w:rsidR="00150082" w:rsidRPr="00150082" w:rsidRDefault="00150082" w:rsidP="0012447F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Margareta Flink, Brita Nymark-Engman, Christian Pleijel, Ramona Sirén, Maria Widén och Stefan Äng</w:t>
            </w:r>
          </w:p>
        </w:tc>
      </w:tr>
      <w:tr w:rsidR="00150082" w:rsidTr="0012447F">
        <w:tc>
          <w:tcPr>
            <w:tcW w:w="1555" w:type="dxa"/>
            <w:vAlign w:val="center"/>
          </w:tcPr>
          <w:p w:rsidR="00150082" w:rsidRPr="00150082" w:rsidRDefault="00150082" w:rsidP="0012447F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Ämne</w:t>
            </w:r>
          </w:p>
        </w:tc>
        <w:tc>
          <w:tcPr>
            <w:tcW w:w="7087" w:type="dxa"/>
            <w:vAlign w:val="center"/>
          </w:tcPr>
          <w:p w:rsidR="00150082" w:rsidRPr="00150082" w:rsidRDefault="00150082" w:rsidP="0012447F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Projektplanering </w:t>
            </w:r>
            <w:r w:rsidRPr="00772126">
              <w:rPr>
                <w:rFonts w:ascii="Cambria" w:hAnsi="Cambria"/>
                <w:b/>
                <w:sz w:val="22"/>
                <w:szCs w:val="22"/>
              </w:rPr>
              <w:t>Pilgrim på havet</w:t>
            </w:r>
            <w:r w:rsidR="00772126">
              <w:rPr>
                <w:rFonts w:ascii="Cambria" w:hAnsi="Cambria"/>
                <w:b/>
                <w:sz w:val="22"/>
                <w:szCs w:val="22"/>
              </w:rPr>
              <w:t xml:space="preserve"> / </w:t>
            </w:r>
            <w:proofErr w:type="spellStart"/>
            <w:r w:rsidR="00772126">
              <w:rPr>
                <w:rFonts w:ascii="Cambria" w:hAnsi="Cambria"/>
                <w:b/>
                <w:sz w:val="22"/>
                <w:szCs w:val="22"/>
              </w:rPr>
              <w:t>St</w:t>
            </w:r>
            <w:proofErr w:type="spellEnd"/>
            <w:r w:rsidR="00772126">
              <w:rPr>
                <w:rFonts w:ascii="Cambria" w:hAnsi="Cambria"/>
                <w:b/>
                <w:sz w:val="22"/>
                <w:szCs w:val="22"/>
              </w:rPr>
              <w:t xml:space="preserve"> Olav </w:t>
            </w:r>
            <w:proofErr w:type="spellStart"/>
            <w:r w:rsidR="00772126">
              <w:rPr>
                <w:rFonts w:ascii="Cambria" w:hAnsi="Cambria"/>
                <w:b/>
                <w:sz w:val="22"/>
                <w:szCs w:val="22"/>
              </w:rPr>
              <w:t>Waterway</w:t>
            </w:r>
            <w:proofErr w:type="spellEnd"/>
          </w:p>
        </w:tc>
      </w:tr>
    </w:tbl>
    <w:p w:rsidR="00512ED3" w:rsidRDefault="005B4899"/>
    <w:tbl>
      <w:tblPr>
        <w:tblStyle w:val="Tabellrutnt"/>
        <w:tblW w:w="8642" w:type="dxa"/>
        <w:tblLook w:val="04A0" w:firstRow="1" w:lastRow="0" w:firstColumn="1" w:lastColumn="0" w:noHBand="0" w:noVBand="1"/>
      </w:tblPr>
      <w:tblGrid>
        <w:gridCol w:w="1555"/>
        <w:gridCol w:w="4536"/>
        <w:gridCol w:w="2551"/>
      </w:tblGrid>
      <w:tr w:rsidR="00C92B70" w:rsidTr="00772126">
        <w:trPr>
          <w:trHeight w:val="510"/>
        </w:trPr>
        <w:tc>
          <w:tcPr>
            <w:tcW w:w="8642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C92B70" w:rsidRPr="00B72544" w:rsidRDefault="000C00C1" w:rsidP="00DA6CE7">
            <w:pPr>
              <w:spacing w:before="80" w:line="280" w:lineRule="atLeast"/>
              <w:rPr>
                <w:rFonts w:ascii="Cambria" w:hAnsi="Cambria"/>
                <w:b/>
                <w:sz w:val="22"/>
                <w:szCs w:val="22"/>
              </w:rPr>
            </w:pPr>
            <w:r w:rsidRPr="00B72544">
              <w:rPr>
                <w:rFonts w:ascii="Cambria" w:hAnsi="Cambria"/>
                <w:b/>
                <w:sz w:val="22"/>
                <w:szCs w:val="22"/>
              </w:rPr>
              <w:t xml:space="preserve">Föreningen </w:t>
            </w:r>
            <w:proofErr w:type="spellStart"/>
            <w:r w:rsidRPr="00B72544">
              <w:rPr>
                <w:rFonts w:ascii="Cambria" w:hAnsi="Cambria"/>
                <w:b/>
                <w:sz w:val="22"/>
                <w:szCs w:val="22"/>
              </w:rPr>
              <w:t>Olofsleder</w:t>
            </w:r>
            <w:proofErr w:type="spellEnd"/>
            <w:r w:rsidRPr="00B72544">
              <w:rPr>
                <w:rFonts w:ascii="Cambria" w:hAnsi="Cambria"/>
                <w:b/>
                <w:sz w:val="22"/>
                <w:szCs w:val="22"/>
              </w:rPr>
              <w:t xml:space="preserve"> i Finla</w:t>
            </w:r>
            <w:r w:rsidR="00C92B70" w:rsidRPr="00B72544">
              <w:rPr>
                <w:rFonts w:ascii="Cambria" w:hAnsi="Cambria"/>
                <w:b/>
                <w:sz w:val="22"/>
                <w:szCs w:val="22"/>
              </w:rPr>
              <w:t xml:space="preserve">nd </w:t>
            </w:r>
            <w:proofErr w:type="spellStart"/>
            <w:r w:rsidR="00C92B70" w:rsidRPr="00B72544">
              <w:rPr>
                <w:rFonts w:ascii="Cambria" w:hAnsi="Cambria"/>
                <w:b/>
                <w:sz w:val="22"/>
                <w:szCs w:val="22"/>
              </w:rPr>
              <w:t>rf</w:t>
            </w:r>
            <w:proofErr w:type="spellEnd"/>
          </w:p>
        </w:tc>
      </w:tr>
      <w:tr w:rsidR="00772126" w:rsidTr="00772126">
        <w:trPr>
          <w:trHeight w:val="20"/>
        </w:trPr>
        <w:tc>
          <w:tcPr>
            <w:tcW w:w="1555" w:type="dxa"/>
            <w:shd w:val="clear" w:color="auto" w:fill="D9E2F3" w:themeFill="accent1" w:themeFillTint="33"/>
          </w:tcPr>
          <w:p w:rsidR="00C92B70" w:rsidRDefault="00C92B70" w:rsidP="00DA6CE7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Ärende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:rsidR="00C92B70" w:rsidRDefault="00C92B70" w:rsidP="00DA6CE7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Underlag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:rsidR="00C92B70" w:rsidRDefault="00C92B70" w:rsidP="00DA6CE7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Åtgärd</w:t>
            </w:r>
          </w:p>
        </w:tc>
      </w:tr>
      <w:tr w:rsidR="00772126" w:rsidTr="00772126">
        <w:trPr>
          <w:trHeight w:val="20"/>
        </w:trPr>
        <w:tc>
          <w:tcPr>
            <w:tcW w:w="1555" w:type="dxa"/>
          </w:tcPr>
          <w:p w:rsidR="00C92B70" w:rsidRPr="00150082" w:rsidRDefault="000C00C1" w:rsidP="00772126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Bildande</w:t>
            </w:r>
          </w:p>
        </w:tc>
        <w:tc>
          <w:tcPr>
            <w:tcW w:w="4536" w:type="dxa"/>
          </w:tcPr>
          <w:p w:rsidR="00C92B70" w:rsidRPr="00150082" w:rsidRDefault="00772126" w:rsidP="00772126">
            <w:pPr>
              <w:spacing w:before="80" w:after="80" w:line="280" w:lineRule="atLeast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 syfte att säkr</w:t>
            </w:r>
            <w:r w:rsidR="00A878BD">
              <w:rPr>
                <w:rFonts w:ascii="Cambria" w:hAnsi="Cambria"/>
                <w:sz w:val="22"/>
                <w:szCs w:val="22"/>
              </w:rPr>
              <w:t xml:space="preserve">a det fortsatta arbetet med vår </w:t>
            </w:r>
            <w:r>
              <w:rPr>
                <w:rFonts w:ascii="Cambria" w:hAnsi="Cambria"/>
                <w:sz w:val="22"/>
                <w:szCs w:val="22"/>
              </w:rPr>
              <w:t xml:space="preserve">pilgrimsled </w:t>
            </w:r>
            <w:r w:rsidRPr="00772126">
              <w:rPr>
                <w:rFonts w:ascii="Cambria" w:hAnsi="Cambria"/>
                <w:sz w:val="22"/>
                <w:szCs w:val="22"/>
              </w:rPr>
              <w:t>efter</w:t>
            </w:r>
            <w:r>
              <w:rPr>
                <w:rFonts w:ascii="Cambria" w:hAnsi="Cambria"/>
                <w:sz w:val="22"/>
                <w:szCs w:val="22"/>
              </w:rPr>
              <w:t xml:space="preserve"> att projektet har avslutats, bildades den 27 mars 2018 </w:t>
            </w:r>
            <w:r w:rsidR="00A1576C" w:rsidRPr="00772126">
              <w:rPr>
                <w:rFonts w:ascii="Cambria" w:hAnsi="Cambria"/>
                <w:i/>
                <w:sz w:val="22"/>
                <w:szCs w:val="22"/>
              </w:rPr>
              <w:t xml:space="preserve">Föreningen </w:t>
            </w:r>
            <w:proofErr w:type="spellStart"/>
            <w:r w:rsidR="00A1576C" w:rsidRPr="00772126">
              <w:rPr>
                <w:rFonts w:ascii="Cambria" w:hAnsi="Cambria"/>
                <w:i/>
                <w:sz w:val="22"/>
                <w:szCs w:val="22"/>
              </w:rPr>
              <w:t>Olofsleder</w:t>
            </w:r>
            <w:proofErr w:type="spellEnd"/>
            <w:r w:rsidR="00A1576C" w:rsidRPr="00772126">
              <w:rPr>
                <w:rFonts w:ascii="Cambria" w:hAnsi="Cambria"/>
                <w:i/>
                <w:sz w:val="22"/>
                <w:szCs w:val="22"/>
              </w:rPr>
              <w:t xml:space="preserve"> i Finland </w:t>
            </w:r>
            <w:proofErr w:type="spellStart"/>
            <w:r w:rsidR="00A1576C" w:rsidRPr="00772126">
              <w:rPr>
                <w:rFonts w:ascii="Cambria" w:hAnsi="Cambria"/>
                <w:i/>
                <w:sz w:val="22"/>
                <w:szCs w:val="22"/>
              </w:rPr>
              <w:t>rf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/ </w:t>
            </w:r>
            <w:r w:rsidRPr="00772126">
              <w:rPr>
                <w:rFonts w:ascii="Cambria" w:hAnsi="Cambria"/>
                <w:i/>
                <w:sz w:val="22"/>
                <w:szCs w:val="22"/>
              </w:rPr>
              <w:t>Suomen Olavinreitit ry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C92B70" w:rsidRPr="00150082" w:rsidRDefault="00772126" w:rsidP="00DA6CE7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För kännedom.</w:t>
            </w:r>
          </w:p>
        </w:tc>
      </w:tr>
      <w:tr w:rsidR="00F26220" w:rsidTr="00772126">
        <w:trPr>
          <w:trHeight w:val="20"/>
        </w:trPr>
        <w:tc>
          <w:tcPr>
            <w:tcW w:w="1555" w:type="dxa"/>
          </w:tcPr>
          <w:p w:rsidR="00F26220" w:rsidRDefault="00F26220" w:rsidP="00772126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Styrelse</w:t>
            </w:r>
          </w:p>
        </w:tc>
        <w:tc>
          <w:tcPr>
            <w:tcW w:w="4536" w:type="dxa"/>
          </w:tcPr>
          <w:p w:rsidR="00F26220" w:rsidRDefault="00F26220" w:rsidP="00F26220">
            <w:pPr>
              <w:spacing w:before="80" w:after="80" w:line="280" w:lineRule="atLeast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Till ordförande valdes Nalle Öhman, Åbo, och till Ålands representant Mari Puska, kyrkoherde i Mariehamn. </w:t>
            </w:r>
          </w:p>
        </w:tc>
        <w:tc>
          <w:tcPr>
            <w:tcW w:w="2551" w:type="dxa"/>
          </w:tcPr>
          <w:p w:rsidR="00F26220" w:rsidRDefault="00663F2C" w:rsidP="00DA6CE7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Dito</w:t>
            </w:r>
          </w:p>
        </w:tc>
      </w:tr>
    </w:tbl>
    <w:p w:rsidR="00C92B70" w:rsidRDefault="00C92B70"/>
    <w:tbl>
      <w:tblPr>
        <w:tblStyle w:val="Tabellrutnt"/>
        <w:tblW w:w="8642" w:type="dxa"/>
        <w:tblLook w:val="04A0" w:firstRow="1" w:lastRow="0" w:firstColumn="1" w:lastColumn="0" w:noHBand="0" w:noVBand="1"/>
      </w:tblPr>
      <w:tblGrid>
        <w:gridCol w:w="1532"/>
        <w:gridCol w:w="4626"/>
        <w:gridCol w:w="2484"/>
      </w:tblGrid>
      <w:tr w:rsidR="0012447F" w:rsidTr="00113327">
        <w:trPr>
          <w:trHeight w:val="510"/>
        </w:trPr>
        <w:tc>
          <w:tcPr>
            <w:tcW w:w="8642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12447F" w:rsidRPr="00B72544" w:rsidRDefault="00F342AF" w:rsidP="007B3BAB">
            <w:pPr>
              <w:spacing w:before="80" w:line="280" w:lineRule="atLeas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Vandringar</w:t>
            </w:r>
          </w:p>
        </w:tc>
      </w:tr>
      <w:tr w:rsidR="00113327" w:rsidTr="00F342AF">
        <w:trPr>
          <w:trHeight w:val="20"/>
        </w:trPr>
        <w:tc>
          <w:tcPr>
            <w:tcW w:w="1532" w:type="dxa"/>
            <w:shd w:val="clear" w:color="auto" w:fill="D9E2F3" w:themeFill="accent1" w:themeFillTint="33"/>
          </w:tcPr>
          <w:p w:rsidR="00113327" w:rsidRDefault="00113327" w:rsidP="004C1EA1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Ärende</w:t>
            </w:r>
          </w:p>
        </w:tc>
        <w:tc>
          <w:tcPr>
            <w:tcW w:w="4626" w:type="dxa"/>
            <w:shd w:val="clear" w:color="auto" w:fill="D9E2F3" w:themeFill="accent1" w:themeFillTint="33"/>
          </w:tcPr>
          <w:p w:rsidR="00113327" w:rsidRDefault="00113327" w:rsidP="004C1EA1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Underlag</w:t>
            </w:r>
          </w:p>
        </w:tc>
        <w:tc>
          <w:tcPr>
            <w:tcW w:w="2484" w:type="dxa"/>
            <w:shd w:val="clear" w:color="auto" w:fill="D9E2F3" w:themeFill="accent1" w:themeFillTint="33"/>
          </w:tcPr>
          <w:p w:rsidR="00113327" w:rsidRDefault="00113327" w:rsidP="004C1EA1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Åtgärd</w:t>
            </w:r>
          </w:p>
        </w:tc>
      </w:tr>
      <w:tr w:rsidR="004C1EA1" w:rsidTr="00F342AF">
        <w:trPr>
          <w:trHeight w:val="20"/>
        </w:trPr>
        <w:tc>
          <w:tcPr>
            <w:tcW w:w="1532" w:type="dxa"/>
          </w:tcPr>
          <w:p w:rsidR="004C1EA1" w:rsidRDefault="00FD490C" w:rsidP="004C1EA1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Pilgrims-v</w:t>
            </w:r>
            <w:r w:rsidR="004C1EA1">
              <w:rPr>
                <w:rFonts w:ascii="Cambria" w:hAnsi="Cambria"/>
                <w:sz w:val="22"/>
                <w:szCs w:val="22"/>
              </w:rPr>
              <w:t xml:space="preserve">andringar </w:t>
            </w:r>
            <w:r w:rsidR="00663F2C">
              <w:rPr>
                <w:rFonts w:ascii="Cambria" w:hAnsi="Cambria"/>
                <w:sz w:val="22"/>
                <w:szCs w:val="22"/>
              </w:rPr>
              <w:t xml:space="preserve">sommaren </w:t>
            </w:r>
            <w:r w:rsidR="004C1EA1">
              <w:rPr>
                <w:rFonts w:ascii="Cambria" w:hAnsi="Cambria"/>
                <w:sz w:val="22"/>
                <w:szCs w:val="22"/>
              </w:rPr>
              <w:t>2018</w:t>
            </w:r>
          </w:p>
        </w:tc>
        <w:tc>
          <w:tcPr>
            <w:tcW w:w="4626" w:type="dxa"/>
          </w:tcPr>
          <w:p w:rsidR="00113327" w:rsidRDefault="00113327" w:rsidP="004C1EA1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(1) </w:t>
            </w:r>
            <w:r w:rsidR="004C1EA1">
              <w:rPr>
                <w:rFonts w:ascii="Cambria" w:hAnsi="Cambria"/>
                <w:sz w:val="22"/>
                <w:szCs w:val="22"/>
              </w:rPr>
              <w:t>”I St Olofs spår” Nagu-Kökar</w:t>
            </w:r>
            <w:r>
              <w:rPr>
                <w:rFonts w:ascii="Cambria" w:hAnsi="Cambria"/>
                <w:sz w:val="22"/>
                <w:szCs w:val="22"/>
              </w:rPr>
              <w:t xml:space="preserve">. Arrangeras av </w:t>
            </w:r>
            <w:r w:rsidR="00C320C2">
              <w:rPr>
                <w:rFonts w:ascii="Cambria" w:hAnsi="Cambria"/>
                <w:sz w:val="22"/>
                <w:szCs w:val="22"/>
              </w:rPr>
              <w:t>Åland Travel/</w:t>
            </w:r>
            <w:r>
              <w:rPr>
                <w:rFonts w:ascii="Cambria" w:hAnsi="Cambria"/>
                <w:sz w:val="22"/>
                <w:szCs w:val="22"/>
              </w:rPr>
              <w:t xml:space="preserve">Gunilla Karlsson, se: </w:t>
            </w:r>
            <w:r w:rsidR="005B4899">
              <w:rPr>
                <w:rStyle w:val="Hyperlnk"/>
                <w:rFonts w:ascii="Cambria" w:hAnsi="Cambria"/>
                <w:sz w:val="22"/>
                <w:szCs w:val="22"/>
              </w:rPr>
              <w:fldChar w:fldCharType="begin"/>
            </w:r>
            <w:r w:rsidR="005B4899">
              <w:rPr>
                <w:rStyle w:val="Hyperlnk"/>
                <w:rFonts w:ascii="Cambria" w:hAnsi="Cambria"/>
                <w:sz w:val="22"/>
                <w:szCs w:val="22"/>
              </w:rPr>
              <w:instrText xml:space="preserve"> HYPERLINK "http://franciskus.ax/wp-content/uploads/2018/04/Pilgrimsvandring-Nagu-Kokar.pdf" </w:instrText>
            </w:r>
            <w:r w:rsidR="005B4899">
              <w:rPr>
                <w:rStyle w:val="Hyperlnk"/>
                <w:rFonts w:ascii="Cambria" w:hAnsi="Cambria"/>
                <w:sz w:val="22"/>
                <w:szCs w:val="22"/>
              </w:rPr>
              <w:fldChar w:fldCharType="separate"/>
            </w:r>
            <w:r w:rsidRPr="00A164C3">
              <w:rPr>
                <w:rStyle w:val="Hyperlnk"/>
                <w:rFonts w:ascii="Cambria" w:hAnsi="Cambria"/>
                <w:sz w:val="22"/>
                <w:szCs w:val="22"/>
              </w:rPr>
              <w:t>http://franciskus.ax/wp-content/uploads/2018/04/Pilgrimsvandring-Nagu-Kokar.pdf</w:t>
            </w:r>
            <w:r w:rsidR="005B4899">
              <w:rPr>
                <w:rStyle w:val="Hyperlnk"/>
                <w:rFonts w:ascii="Cambria" w:hAnsi="Cambria"/>
                <w:sz w:val="22"/>
                <w:szCs w:val="22"/>
              </w:rPr>
              <w:fldChar w:fldCharType="end"/>
            </w:r>
          </w:p>
          <w:p w:rsidR="00113327" w:rsidRDefault="00113327" w:rsidP="00113327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(2) </w:t>
            </w:r>
            <w:r w:rsidR="004C1EA1">
              <w:rPr>
                <w:rFonts w:ascii="Cambria" w:hAnsi="Cambria"/>
                <w:sz w:val="22"/>
                <w:szCs w:val="22"/>
              </w:rPr>
              <w:t>Pilgrimsvandring till Franciskusfesten 2018</w:t>
            </w:r>
            <w:r>
              <w:rPr>
                <w:rFonts w:ascii="Cambria" w:hAnsi="Cambria"/>
                <w:sz w:val="22"/>
                <w:szCs w:val="22"/>
              </w:rPr>
              <w:t>. Leds av Maria Widén. 15 ålänningar + 13 svenskar under Johan Wihlborgs ledning som vandrar från Harg men gör en del av den åländska delen med buss.</w:t>
            </w:r>
          </w:p>
          <w:p w:rsidR="00113327" w:rsidRDefault="00113327" w:rsidP="00113327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Se tidningsartiklarna på </w:t>
            </w:r>
            <w:r w:rsidR="005B4899">
              <w:rPr>
                <w:rStyle w:val="Hyperlnk"/>
                <w:rFonts w:ascii="Cambria" w:hAnsi="Cambria"/>
                <w:sz w:val="22"/>
                <w:szCs w:val="22"/>
              </w:rPr>
              <w:fldChar w:fldCharType="begin"/>
            </w:r>
            <w:r w:rsidR="005B4899">
              <w:rPr>
                <w:rStyle w:val="Hyperlnk"/>
                <w:rFonts w:ascii="Cambria" w:hAnsi="Cambria"/>
                <w:sz w:val="22"/>
                <w:szCs w:val="22"/>
              </w:rPr>
              <w:instrText xml:space="preserve"> HYPERLINK "http://franciskus.ax" </w:instrText>
            </w:r>
            <w:r w:rsidR="005B4899">
              <w:rPr>
                <w:rStyle w:val="Hyperlnk"/>
                <w:rFonts w:ascii="Cambria" w:hAnsi="Cambria"/>
                <w:sz w:val="22"/>
                <w:szCs w:val="22"/>
              </w:rPr>
              <w:fldChar w:fldCharType="separate"/>
            </w:r>
            <w:r w:rsidRPr="00A164C3">
              <w:rPr>
                <w:rStyle w:val="Hyperlnk"/>
                <w:rFonts w:ascii="Cambria" w:hAnsi="Cambria"/>
                <w:sz w:val="22"/>
                <w:szCs w:val="22"/>
              </w:rPr>
              <w:t>http://franciskus.ax</w:t>
            </w:r>
            <w:r w:rsidR="005B4899">
              <w:rPr>
                <w:rStyle w:val="Hyperlnk"/>
                <w:rFonts w:ascii="Cambria" w:hAnsi="Cambria"/>
                <w:sz w:val="22"/>
                <w:szCs w:val="22"/>
              </w:rPr>
              <w:fldChar w:fldCharType="end"/>
            </w:r>
            <w:r>
              <w:rPr>
                <w:rFonts w:ascii="Cambria" w:hAnsi="Cambria"/>
                <w:sz w:val="22"/>
                <w:szCs w:val="22"/>
              </w:rPr>
              <w:t xml:space="preserve"> och bilaga 1.</w:t>
            </w:r>
          </w:p>
        </w:tc>
        <w:tc>
          <w:tcPr>
            <w:tcW w:w="2484" w:type="dxa"/>
          </w:tcPr>
          <w:p w:rsidR="00FD490C" w:rsidRDefault="004E7FF9" w:rsidP="004C1EA1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Nu 8 anmälda, gärna några ytterligare!</w:t>
            </w:r>
          </w:p>
        </w:tc>
      </w:tr>
      <w:tr w:rsidR="00FD490C" w:rsidTr="00F342AF">
        <w:trPr>
          <w:trHeight w:val="20"/>
        </w:trPr>
        <w:tc>
          <w:tcPr>
            <w:tcW w:w="1532" w:type="dxa"/>
          </w:tcPr>
          <w:p w:rsidR="00FD490C" w:rsidRDefault="00FD490C" w:rsidP="004C1EA1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Pilgrims-seglingar</w:t>
            </w:r>
            <w:r w:rsidR="00663F2C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4626" w:type="dxa"/>
          </w:tcPr>
          <w:p w:rsidR="00FD490C" w:rsidRDefault="00FD490C" w:rsidP="004C1EA1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Eckerö-Grisslehamn </w:t>
            </w:r>
            <w:r w:rsidR="00C320C2">
              <w:rPr>
                <w:rFonts w:ascii="Cambria" w:hAnsi="Cambria"/>
                <w:sz w:val="22"/>
                <w:szCs w:val="22"/>
              </w:rPr>
              <w:t xml:space="preserve">den </w:t>
            </w:r>
            <w:r>
              <w:rPr>
                <w:rFonts w:ascii="Cambria" w:hAnsi="Cambria"/>
                <w:sz w:val="22"/>
                <w:szCs w:val="22"/>
              </w:rPr>
              <w:t>18 augusti</w:t>
            </w:r>
            <w:r w:rsidR="00B72544">
              <w:rPr>
                <w:rFonts w:ascii="Cambria" w:hAnsi="Cambria"/>
                <w:sz w:val="22"/>
                <w:szCs w:val="22"/>
              </w:rPr>
              <w:t xml:space="preserve"> och tillbaka </w:t>
            </w:r>
            <w:r>
              <w:rPr>
                <w:rFonts w:ascii="Cambria" w:hAnsi="Cambria"/>
                <w:sz w:val="22"/>
                <w:szCs w:val="22"/>
              </w:rPr>
              <w:t xml:space="preserve">Grisslehamn-Eckerö </w:t>
            </w:r>
            <w:r w:rsidR="00C320C2">
              <w:rPr>
                <w:rFonts w:ascii="Cambria" w:hAnsi="Cambria"/>
                <w:sz w:val="22"/>
                <w:szCs w:val="22"/>
              </w:rPr>
              <w:t xml:space="preserve">den </w:t>
            </w:r>
            <w:r>
              <w:rPr>
                <w:rFonts w:ascii="Cambria" w:hAnsi="Cambria"/>
                <w:sz w:val="22"/>
                <w:szCs w:val="22"/>
              </w:rPr>
              <w:t>19 augusti</w:t>
            </w:r>
            <w:r w:rsidR="00C320C2">
              <w:rPr>
                <w:rFonts w:ascii="Cambria" w:hAnsi="Cambria"/>
                <w:sz w:val="22"/>
                <w:szCs w:val="22"/>
              </w:rPr>
              <w:t>, arrangeras av Åland Travel/Gunilla Karlsson.</w:t>
            </w:r>
          </w:p>
          <w:p w:rsidR="00113327" w:rsidRDefault="00113327" w:rsidP="004C1EA1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Se </w:t>
            </w:r>
            <w:r w:rsidR="005B4899">
              <w:rPr>
                <w:rStyle w:val="Hyperlnk"/>
                <w:rFonts w:ascii="Cambria" w:hAnsi="Cambria"/>
                <w:sz w:val="22"/>
                <w:szCs w:val="22"/>
              </w:rPr>
              <w:fldChar w:fldCharType="begin"/>
            </w:r>
            <w:r w:rsidR="005B4899">
              <w:rPr>
                <w:rStyle w:val="Hyperlnk"/>
                <w:rFonts w:ascii="Cambria" w:hAnsi="Cambria"/>
                <w:sz w:val="22"/>
                <w:szCs w:val="22"/>
              </w:rPr>
              <w:instrText xml:space="preserve"> HYPERLINK "http://franciskus.ax/wp-content/uploads/2018/04/Pilgrimss</w:instrText>
            </w:r>
            <w:r w:rsidR="005B4899">
              <w:rPr>
                <w:rStyle w:val="Hyperlnk"/>
                <w:rFonts w:ascii="Cambria" w:hAnsi="Cambria"/>
                <w:sz w:val="22"/>
                <w:szCs w:val="22"/>
              </w:rPr>
              <w:instrText xml:space="preserve">eglats.pdf" </w:instrText>
            </w:r>
            <w:r w:rsidR="005B4899">
              <w:rPr>
                <w:rStyle w:val="Hyperlnk"/>
                <w:rFonts w:ascii="Cambria" w:hAnsi="Cambria"/>
                <w:sz w:val="22"/>
                <w:szCs w:val="22"/>
              </w:rPr>
              <w:fldChar w:fldCharType="separate"/>
            </w:r>
            <w:r w:rsidRPr="00A164C3">
              <w:rPr>
                <w:rStyle w:val="Hyperlnk"/>
                <w:rFonts w:ascii="Cambria" w:hAnsi="Cambria"/>
                <w:sz w:val="22"/>
                <w:szCs w:val="22"/>
              </w:rPr>
              <w:t>http://franciskus.ax/wp-content/uploads/2018/04/Pilgrimsseglats.pdf</w:t>
            </w:r>
            <w:r w:rsidR="005B4899">
              <w:rPr>
                <w:rStyle w:val="Hyperlnk"/>
                <w:rFonts w:ascii="Cambria" w:hAnsi="Cambria"/>
                <w:sz w:val="22"/>
                <w:szCs w:val="22"/>
              </w:rPr>
              <w:fldChar w:fldCharType="end"/>
            </w:r>
            <w:r w:rsidR="00C320C2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2484" w:type="dxa"/>
          </w:tcPr>
          <w:p w:rsidR="00FD490C" w:rsidRDefault="00F22AC8" w:rsidP="00C320C2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Inga anmälningar ännu.</w:t>
            </w:r>
          </w:p>
        </w:tc>
      </w:tr>
      <w:tr w:rsidR="004C1EA1" w:rsidTr="00F342AF">
        <w:trPr>
          <w:trHeight w:val="20"/>
        </w:trPr>
        <w:tc>
          <w:tcPr>
            <w:tcW w:w="1532" w:type="dxa"/>
          </w:tcPr>
          <w:p w:rsidR="004C1EA1" w:rsidRDefault="004C1EA1" w:rsidP="004C1EA1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Invignings-vandring</w:t>
            </w:r>
            <w:r w:rsidR="00663F2C">
              <w:rPr>
                <w:rFonts w:ascii="Cambria" w:hAnsi="Cambria"/>
                <w:sz w:val="22"/>
                <w:szCs w:val="22"/>
              </w:rPr>
              <w:t xml:space="preserve"> maj 2019</w:t>
            </w:r>
          </w:p>
        </w:tc>
        <w:tc>
          <w:tcPr>
            <w:tcW w:w="4626" w:type="dxa"/>
          </w:tcPr>
          <w:p w:rsidR="004C1EA1" w:rsidRDefault="004C1EA1" w:rsidP="004C1EA1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Invigningsvandringen av leden </w:t>
            </w:r>
            <w:r w:rsidR="00C908A0">
              <w:rPr>
                <w:rFonts w:ascii="Cambria" w:hAnsi="Cambria"/>
                <w:sz w:val="22"/>
                <w:szCs w:val="22"/>
              </w:rPr>
              <w:t>startar den 26</w:t>
            </w:r>
            <w:r>
              <w:rPr>
                <w:rFonts w:ascii="Cambria" w:hAnsi="Cambria"/>
                <w:sz w:val="22"/>
                <w:szCs w:val="22"/>
              </w:rPr>
              <w:t xml:space="preserve"> maj 2019.</w:t>
            </w:r>
            <w:r w:rsidR="00C320C2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Det är en ”stafett” där vi alla i projektet går varsin del i följd.</w:t>
            </w:r>
          </w:p>
          <w:p w:rsidR="00C908A0" w:rsidRPr="00C908A0" w:rsidRDefault="00C908A0" w:rsidP="00C908A0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</w:t>
            </w:r>
            <w:r w:rsidRPr="00C908A0">
              <w:rPr>
                <w:rFonts w:ascii="Cambria" w:hAnsi="Cambria"/>
                <w:sz w:val="22"/>
                <w:szCs w:val="22"/>
              </w:rPr>
              <w:t>l. 12 Mässa i blomstertid framför Domkyrkan (alla Åboförsamlingar)</w:t>
            </w:r>
          </w:p>
          <w:p w:rsidR="00C908A0" w:rsidRPr="00C908A0" w:rsidRDefault="00C908A0" w:rsidP="00C908A0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C908A0">
              <w:rPr>
                <w:rFonts w:ascii="Cambria" w:hAnsi="Cambria"/>
                <w:sz w:val="22"/>
                <w:szCs w:val="22"/>
              </w:rPr>
              <w:t>Kl. 13 Vandringen inleds från Åbo domkyrka via Aboa Vetus Ars Nova och Olavsstatyn</w:t>
            </w:r>
          </w:p>
          <w:p w:rsidR="00C908A0" w:rsidRPr="00C908A0" w:rsidRDefault="00C908A0" w:rsidP="00C908A0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C908A0">
              <w:rPr>
                <w:rFonts w:ascii="Cambria" w:hAnsi="Cambria"/>
                <w:sz w:val="22"/>
                <w:szCs w:val="22"/>
              </w:rPr>
              <w:t>(Budkavle från Åbo till Trondheim via biskop Björn Wikström?)</w:t>
            </w:r>
          </w:p>
          <w:p w:rsidR="00C908A0" w:rsidRPr="00C908A0" w:rsidRDefault="00C908A0" w:rsidP="00C908A0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C908A0">
              <w:rPr>
                <w:rFonts w:ascii="Cambria" w:hAnsi="Cambria"/>
                <w:sz w:val="22"/>
                <w:szCs w:val="22"/>
              </w:rPr>
              <w:t>26.5 Kustö</w:t>
            </w:r>
          </w:p>
          <w:p w:rsidR="00C908A0" w:rsidRPr="00C908A0" w:rsidRDefault="00C908A0" w:rsidP="00C908A0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C908A0">
              <w:rPr>
                <w:rFonts w:ascii="Cambria" w:hAnsi="Cambria"/>
                <w:sz w:val="22"/>
                <w:szCs w:val="22"/>
              </w:rPr>
              <w:t>27.5 Pargas (Folkhögskolan)</w:t>
            </w:r>
          </w:p>
          <w:p w:rsidR="00C908A0" w:rsidRPr="00C908A0" w:rsidRDefault="00C908A0" w:rsidP="00C908A0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C908A0">
              <w:rPr>
                <w:rFonts w:ascii="Cambria" w:hAnsi="Cambria"/>
                <w:sz w:val="22"/>
                <w:szCs w:val="22"/>
              </w:rPr>
              <w:t>28.5 Björkholmen utanför Pargas</w:t>
            </w:r>
          </w:p>
          <w:p w:rsidR="00C908A0" w:rsidRPr="00C908A0" w:rsidRDefault="00C908A0" w:rsidP="00C908A0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C908A0">
              <w:rPr>
                <w:rFonts w:ascii="Cambria" w:hAnsi="Cambria"/>
                <w:sz w:val="22"/>
                <w:szCs w:val="22"/>
              </w:rPr>
              <w:t>28.5 Pensar</w:t>
            </w:r>
          </w:p>
          <w:p w:rsidR="00C908A0" w:rsidRPr="00C908A0" w:rsidRDefault="00C908A0" w:rsidP="00C908A0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C908A0">
              <w:rPr>
                <w:rFonts w:ascii="Cambria" w:hAnsi="Cambria"/>
                <w:sz w:val="22"/>
                <w:szCs w:val="22"/>
              </w:rPr>
              <w:t>29.5 Kirjais</w:t>
            </w:r>
          </w:p>
          <w:p w:rsidR="00C908A0" w:rsidRPr="00C908A0" w:rsidRDefault="00C908A0" w:rsidP="00C908A0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C908A0">
              <w:rPr>
                <w:rFonts w:ascii="Cambria" w:hAnsi="Cambria"/>
                <w:sz w:val="22"/>
                <w:szCs w:val="22"/>
              </w:rPr>
              <w:t>29.5 Nagu</w:t>
            </w:r>
          </w:p>
          <w:p w:rsidR="00C908A0" w:rsidRPr="00C908A0" w:rsidRDefault="00C908A0" w:rsidP="00C908A0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C908A0">
              <w:rPr>
                <w:rFonts w:ascii="Cambria" w:hAnsi="Cambria"/>
                <w:sz w:val="22"/>
                <w:szCs w:val="22"/>
              </w:rPr>
              <w:t>30.5 Kaptensgården i Risis</w:t>
            </w:r>
          </w:p>
          <w:p w:rsidR="00C908A0" w:rsidRPr="00C908A0" w:rsidRDefault="00C908A0" w:rsidP="00C908A0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C908A0">
              <w:rPr>
                <w:rFonts w:ascii="Cambria" w:hAnsi="Cambria"/>
                <w:sz w:val="22"/>
                <w:szCs w:val="22"/>
              </w:rPr>
              <w:t>31.5 Korpo</w:t>
            </w:r>
          </w:p>
          <w:p w:rsidR="00C908A0" w:rsidRPr="00C908A0" w:rsidRDefault="00C908A0" w:rsidP="00C908A0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C908A0">
              <w:rPr>
                <w:rFonts w:ascii="Cambria" w:hAnsi="Cambria"/>
                <w:sz w:val="22"/>
                <w:szCs w:val="22"/>
              </w:rPr>
              <w:t>1.6 Avfärd kl. 15.15 till Kökar (lördag)</w:t>
            </w:r>
          </w:p>
          <w:p w:rsidR="00C908A0" w:rsidRPr="00C908A0" w:rsidRDefault="00C908A0" w:rsidP="00C908A0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C908A0">
              <w:rPr>
                <w:rFonts w:ascii="Cambria" w:hAnsi="Cambria"/>
                <w:sz w:val="22"/>
                <w:szCs w:val="22"/>
              </w:rPr>
              <w:t xml:space="preserve">2.6 Sottunga </w:t>
            </w:r>
          </w:p>
          <w:p w:rsidR="00C908A0" w:rsidRPr="00C908A0" w:rsidRDefault="00C908A0" w:rsidP="00C908A0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C908A0">
              <w:rPr>
                <w:rFonts w:ascii="Cambria" w:hAnsi="Cambria"/>
                <w:sz w:val="22"/>
                <w:szCs w:val="22"/>
              </w:rPr>
              <w:t>3- ca 8.6 ÅLAND</w:t>
            </w:r>
          </w:p>
          <w:p w:rsidR="00C908A0" w:rsidRPr="00C908A0" w:rsidRDefault="00C908A0" w:rsidP="00C908A0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C908A0">
              <w:rPr>
                <w:rFonts w:ascii="Cambria" w:hAnsi="Cambria"/>
                <w:sz w:val="22"/>
                <w:szCs w:val="22"/>
              </w:rPr>
              <w:t>9.6 Grisslehamn?</w:t>
            </w:r>
          </w:p>
          <w:p w:rsidR="004C1EA1" w:rsidRDefault="00C908A0" w:rsidP="00C908A0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C908A0">
              <w:rPr>
                <w:rFonts w:ascii="Cambria" w:hAnsi="Cambria"/>
                <w:sz w:val="22"/>
                <w:szCs w:val="22"/>
              </w:rPr>
              <w:t>9.6-ca 20.6  Vikingaleden – Helgonleden osv. Sjörutten ?</w:t>
            </w:r>
          </w:p>
        </w:tc>
        <w:tc>
          <w:tcPr>
            <w:tcW w:w="2484" w:type="dxa"/>
          </w:tcPr>
          <w:p w:rsidR="00C320C2" w:rsidRDefault="00C320C2" w:rsidP="004C1EA1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</w:p>
        </w:tc>
      </w:tr>
      <w:tr w:rsidR="004C1EA1" w:rsidTr="00F342AF">
        <w:trPr>
          <w:trHeight w:val="20"/>
        </w:trPr>
        <w:tc>
          <w:tcPr>
            <w:tcW w:w="1532" w:type="dxa"/>
          </w:tcPr>
          <w:p w:rsidR="004C1EA1" w:rsidRDefault="00FD490C" w:rsidP="004C1EA1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Svensk</w:t>
            </w:r>
            <w:r w:rsidR="00772126">
              <w:rPr>
                <w:rFonts w:ascii="Cambria" w:hAnsi="Cambria"/>
                <w:sz w:val="22"/>
                <w:szCs w:val="22"/>
              </w:rPr>
              <w:t>a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772126">
              <w:rPr>
                <w:rFonts w:ascii="Cambria" w:hAnsi="Cambria"/>
                <w:sz w:val="22"/>
                <w:szCs w:val="22"/>
              </w:rPr>
              <w:t>pil-grimer</w:t>
            </w:r>
            <w:r>
              <w:rPr>
                <w:rFonts w:ascii="Cambria" w:hAnsi="Cambria"/>
                <w:sz w:val="22"/>
                <w:szCs w:val="22"/>
              </w:rPr>
              <w:t xml:space="preserve"> 2019</w:t>
            </w:r>
          </w:p>
        </w:tc>
        <w:tc>
          <w:tcPr>
            <w:tcW w:w="4626" w:type="dxa"/>
          </w:tcPr>
          <w:p w:rsidR="004C1EA1" w:rsidRDefault="00772126" w:rsidP="004C1EA1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En svensk pilgrimsgrupp vill vandra till Kökar i a</w:t>
            </w:r>
            <w:r w:rsidR="00FD490C">
              <w:rPr>
                <w:rFonts w:ascii="Cambria" w:hAnsi="Cambria"/>
                <w:sz w:val="22"/>
                <w:szCs w:val="22"/>
              </w:rPr>
              <w:t>ugusti-september 2019</w:t>
            </w:r>
            <w:r w:rsidR="00C320C2">
              <w:rPr>
                <w:rFonts w:ascii="Cambria" w:hAnsi="Cambria"/>
                <w:sz w:val="22"/>
                <w:szCs w:val="22"/>
              </w:rPr>
              <w:t xml:space="preserve"> under ledning av Elisabeth Andersson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484" w:type="dxa"/>
          </w:tcPr>
          <w:p w:rsidR="004C1EA1" w:rsidRDefault="00772126" w:rsidP="004C1EA1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För kännedom.</w:t>
            </w:r>
          </w:p>
        </w:tc>
      </w:tr>
    </w:tbl>
    <w:p w:rsidR="0012447F" w:rsidRDefault="0012447F"/>
    <w:tbl>
      <w:tblPr>
        <w:tblStyle w:val="Tabellrutnt"/>
        <w:tblW w:w="8642" w:type="dxa"/>
        <w:tblLook w:val="04A0" w:firstRow="1" w:lastRow="0" w:firstColumn="1" w:lastColumn="0" w:noHBand="0" w:noVBand="1"/>
      </w:tblPr>
      <w:tblGrid>
        <w:gridCol w:w="1427"/>
        <w:gridCol w:w="4218"/>
        <w:gridCol w:w="2997"/>
      </w:tblGrid>
      <w:tr w:rsidR="00FD490C" w:rsidTr="00772126">
        <w:trPr>
          <w:trHeight w:val="510"/>
        </w:trPr>
        <w:tc>
          <w:tcPr>
            <w:tcW w:w="8642" w:type="dxa"/>
            <w:gridSpan w:val="3"/>
            <w:shd w:val="clear" w:color="auto" w:fill="D9E2F3" w:themeFill="accent1" w:themeFillTint="33"/>
          </w:tcPr>
          <w:p w:rsidR="00FD490C" w:rsidRPr="00B72544" w:rsidRDefault="00FD490C" w:rsidP="007B3BAB">
            <w:pPr>
              <w:spacing w:before="80" w:line="280" w:lineRule="atLeast"/>
              <w:rPr>
                <w:rFonts w:ascii="Cambria" w:hAnsi="Cambria"/>
                <w:b/>
                <w:sz w:val="22"/>
                <w:szCs w:val="22"/>
              </w:rPr>
            </w:pPr>
            <w:r w:rsidRPr="00B72544">
              <w:rPr>
                <w:rFonts w:ascii="Cambria" w:hAnsi="Cambria"/>
                <w:b/>
                <w:sz w:val="22"/>
                <w:szCs w:val="22"/>
              </w:rPr>
              <w:t>Leden</w:t>
            </w:r>
          </w:p>
        </w:tc>
      </w:tr>
      <w:tr w:rsidR="00772126" w:rsidTr="00663F2C">
        <w:trPr>
          <w:trHeight w:val="20"/>
        </w:trPr>
        <w:tc>
          <w:tcPr>
            <w:tcW w:w="1427" w:type="dxa"/>
            <w:shd w:val="clear" w:color="auto" w:fill="D9E2F3" w:themeFill="accent1" w:themeFillTint="33"/>
          </w:tcPr>
          <w:p w:rsidR="00457ACB" w:rsidRDefault="00457ACB" w:rsidP="00DA6CE7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Ärende</w:t>
            </w:r>
          </w:p>
        </w:tc>
        <w:tc>
          <w:tcPr>
            <w:tcW w:w="4218" w:type="dxa"/>
            <w:shd w:val="clear" w:color="auto" w:fill="D9E2F3" w:themeFill="accent1" w:themeFillTint="33"/>
          </w:tcPr>
          <w:p w:rsidR="00457ACB" w:rsidRDefault="00457ACB" w:rsidP="00DA6CE7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Underlag</w:t>
            </w:r>
          </w:p>
        </w:tc>
        <w:tc>
          <w:tcPr>
            <w:tcW w:w="2997" w:type="dxa"/>
            <w:shd w:val="clear" w:color="auto" w:fill="D9E2F3" w:themeFill="accent1" w:themeFillTint="33"/>
          </w:tcPr>
          <w:p w:rsidR="00457ACB" w:rsidRDefault="00457ACB" w:rsidP="00DA6CE7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Åtgärd</w:t>
            </w:r>
          </w:p>
        </w:tc>
      </w:tr>
      <w:tr w:rsidR="00772126" w:rsidTr="00663F2C">
        <w:trPr>
          <w:trHeight w:val="20"/>
        </w:trPr>
        <w:tc>
          <w:tcPr>
            <w:tcW w:w="1427" w:type="dxa"/>
          </w:tcPr>
          <w:p w:rsidR="00FD490C" w:rsidRPr="00150082" w:rsidRDefault="00457ACB" w:rsidP="007B3BAB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Utmärkning av leden</w:t>
            </w:r>
          </w:p>
          <w:p w:rsidR="00FD490C" w:rsidRPr="00150082" w:rsidRDefault="00FD490C" w:rsidP="007B3BAB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18" w:type="dxa"/>
          </w:tcPr>
          <w:p w:rsidR="00457ACB" w:rsidRDefault="0057018C" w:rsidP="007B3BAB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Stolparna</w:t>
            </w:r>
            <w:r w:rsidR="00457ACB" w:rsidRPr="00457ACB">
              <w:rPr>
                <w:rFonts w:ascii="Cambria" w:hAnsi="Cambria"/>
                <w:sz w:val="22"/>
                <w:szCs w:val="22"/>
              </w:rPr>
              <w:t xml:space="preserve"> kan troligen inte börja sättas ut </w:t>
            </w:r>
            <w:r w:rsidR="00457ACB">
              <w:rPr>
                <w:rFonts w:ascii="Cambria" w:hAnsi="Cambria"/>
                <w:sz w:val="22"/>
                <w:szCs w:val="22"/>
              </w:rPr>
              <w:t>före sommaren</w:t>
            </w:r>
            <w:r>
              <w:rPr>
                <w:rFonts w:ascii="Cambria" w:hAnsi="Cambria"/>
                <w:sz w:val="22"/>
                <w:szCs w:val="22"/>
              </w:rPr>
              <w:t xml:space="preserve"> eftersom det är o</w:t>
            </w:r>
            <w:r w:rsidR="00457ACB">
              <w:rPr>
                <w:rFonts w:ascii="Cambria" w:hAnsi="Cambria"/>
                <w:sz w:val="22"/>
                <w:szCs w:val="22"/>
              </w:rPr>
              <w:t xml:space="preserve">klart när certifieringen </w:t>
            </w:r>
            <w:r>
              <w:rPr>
                <w:rFonts w:ascii="Cambria" w:hAnsi="Cambria"/>
                <w:sz w:val="22"/>
                <w:szCs w:val="22"/>
              </w:rPr>
              <w:t>behandlas. D</w:t>
            </w:r>
            <w:r w:rsidR="00457ACB">
              <w:rPr>
                <w:rFonts w:ascii="Cambria" w:hAnsi="Cambria"/>
                <w:sz w:val="22"/>
                <w:szCs w:val="22"/>
              </w:rPr>
              <w:t xml:space="preserve">en har stannat av på grund av </w:t>
            </w:r>
            <w:r w:rsidR="00457ACB" w:rsidRPr="00457ACB">
              <w:rPr>
                <w:rFonts w:ascii="Cambria" w:hAnsi="Cambria"/>
                <w:sz w:val="22"/>
                <w:szCs w:val="22"/>
              </w:rPr>
              <w:t xml:space="preserve">en </w:t>
            </w:r>
            <w:r w:rsidR="00457ACB">
              <w:rPr>
                <w:rFonts w:ascii="Cambria" w:hAnsi="Cambria"/>
                <w:sz w:val="22"/>
                <w:szCs w:val="22"/>
              </w:rPr>
              <w:t>organisationsförändring i Trondheim.</w:t>
            </w:r>
          </w:p>
          <w:p w:rsidR="00457ACB" w:rsidRDefault="00457ACB" w:rsidP="00457ACB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Stolpar och hängare </w:t>
            </w:r>
            <w:r w:rsidRPr="00457ACB">
              <w:rPr>
                <w:rFonts w:ascii="Cambria" w:hAnsi="Cambria"/>
                <w:sz w:val="22"/>
                <w:szCs w:val="22"/>
              </w:rPr>
              <w:t>målas med färg</w:t>
            </w:r>
            <w:r w:rsidR="00B72544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57ACB">
              <w:rPr>
                <w:rFonts w:ascii="Cambria" w:hAnsi="Cambria"/>
                <w:sz w:val="22"/>
                <w:szCs w:val="22"/>
              </w:rPr>
              <w:t>nummer </w:t>
            </w:r>
            <w:r w:rsidRPr="00457ACB">
              <w:rPr>
                <w:rFonts w:ascii="Cambria" w:hAnsi="Cambria"/>
                <w:bCs/>
                <w:sz w:val="22"/>
                <w:szCs w:val="22"/>
              </w:rPr>
              <w:t>NCS S3560-Y90R</w:t>
            </w:r>
            <w:r w:rsidRPr="00457ACB">
              <w:rPr>
                <w:rFonts w:ascii="Cambria" w:hAnsi="Cambria"/>
                <w:sz w:val="22"/>
                <w:szCs w:val="22"/>
              </w:rPr>
              <w:t> </w:t>
            </w:r>
            <w:r>
              <w:rPr>
                <w:rFonts w:ascii="Cambria" w:hAnsi="Cambria"/>
                <w:sz w:val="22"/>
                <w:szCs w:val="22"/>
              </w:rPr>
              <w:t xml:space="preserve">(engelskt rött), </w:t>
            </w:r>
            <w:r w:rsidRPr="00457ACB">
              <w:rPr>
                <w:rFonts w:ascii="Cambria" w:hAnsi="Cambria"/>
                <w:sz w:val="22"/>
                <w:szCs w:val="22"/>
              </w:rPr>
              <w:t>sen ska själva skylten med loggan skruvas fast.</w:t>
            </w:r>
          </w:p>
          <w:p w:rsidR="00457ACB" w:rsidRPr="00457ACB" w:rsidRDefault="00457ACB" w:rsidP="007B3BAB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457ACB">
              <w:rPr>
                <w:rFonts w:ascii="Cambria" w:hAnsi="Cambria"/>
                <w:sz w:val="22"/>
                <w:szCs w:val="22"/>
              </w:rPr>
              <w:t>Hur ofta ska det vara märkt?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57ACB">
              <w:rPr>
                <w:rFonts w:ascii="Cambria" w:hAnsi="Cambria"/>
                <w:sz w:val="22"/>
                <w:szCs w:val="22"/>
              </w:rPr>
              <w:t xml:space="preserve">Viktigast är vid tveksamheter om vägval, men om </w:t>
            </w:r>
            <w:r w:rsidRPr="00457ACB">
              <w:rPr>
                <w:rFonts w:ascii="Cambria" w:hAnsi="Cambria"/>
                <w:sz w:val="22"/>
                <w:szCs w:val="22"/>
              </w:rPr>
              <w:lastRenderedPageBreak/>
              <w:t>ekonomin tillåter så pass tätt att man ser nästa stolpe, ca 200 m.</w:t>
            </w:r>
          </w:p>
          <w:p w:rsidR="00FD490C" w:rsidRDefault="00457ACB" w:rsidP="007B3BAB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Det rör sig alltså om 100-200 stolpar för Ålands del.</w:t>
            </w:r>
          </w:p>
          <w:p w:rsidR="00B72544" w:rsidRPr="00150082" w:rsidRDefault="00B72544" w:rsidP="007B3BAB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Kan vi delvis engagera Ålands Natur&amp;Miljö när det gäller utsättning av stolpar?</w:t>
            </w:r>
          </w:p>
        </w:tc>
        <w:tc>
          <w:tcPr>
            <w:tcW w:w="2997" w:type="dxa"/>
          </w:tcPr>
          <w:p w:rsidR="00FD490C" w:rsidRDefault="0057018C" w:rsidP="007B3BAB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Christian tar kontakt med Emmaus</w:t>
            </w:r>
            <w:r w:rsidR="00B72544">
              <w:rPr>
                <w:rFonts w:ascii="Cambria" w:hAnsi="Cambria"/>
                <w:sz w:val="22"/>
                <w:szCs w:val="22"/>
              </w:rPr>
              <w:t>,</w:t>
            </w:r>
            <w:r w:rsidR="00457ACB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Fixtjänst</w:t>
            </w:r>
            <w:r w:rsidR="00B72544">
              <w:rPr>
                <w:rFonts w:ascii="Cambria" w:hAnsi="Cambria"/>
                <w:sz w:val="22"/>
                <w:szCs w:val="22"/>
              </w:rPr>
              <w:t xml:space="preserve"> och Ålands </w:t>
            </w:r>
            <w:proofErr w:type="spellStart"/>
            <w:r w:rsidR="00B72544">
              <w:rPr>
                <w:rFonts w:ascii="Cambria" w:hAnsi="Cambria"/>
                <w:sz w:val="22"/>
                <w:szCs w:val="22"/>
              </w:rPr>
              <w:t>Natur&amp;Miljö</w:t>
            </w:r>
            <w:proofErr w:type="spellEnd"/>
          </w:p>
          <w:p w:rsidR="0057018C" w:rsidRPr="00150082" w:rsidRDefault="0057018C" w:rsidP="007B3BAB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</w:p>
        </w:tc>
      </w:tr>
      <w:tr w:rsidR="00772126" w:rsidTr="00663F2C">
        <w:trPr>
          <w:trHeight w:val="20"/>
        </w:trPr>
        <w:tc>
          <w:tcPr>
            <w:tcW w:w="1427" w:type="dxa"/>
            <w:tcBorders>
              <w:bottom w:val="nil"/>
            </w:tcBorders>
          </w:tcPr>
          <w:p w:rsidR="0057018C" w:rsidRDefault="004C3F8B" w:rsidP="007B3BAB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Digital karta </w:t>
            </w:r>
          </w:p>
        </w:tc>
        <w:tc>
          <w:tcPr>
            <w:tcW w:w="4218" w:type="dxa"/>
            <w:tcBorders>
              <w:bottom w:val="nil"/>
            </w:tcBorders>
          </w:tcPr>
          <w:p w:rsidR="005717ED" w:rsidRDefault="000D5980" w:rsidP="0057018C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Ännu oklart vilket d</w:t>
            </w:r>
            <w:r w:rsidR="00663F2C">
              <w:rPr>
                <w:rFonts w:ascii="Cambria" w:hAnsi="Cambria"/>
                <w:sz w:val="22"/>
                <w:szCs w:val="22"/>
              </w:rPr>
              <w:t xml:space="preserve">igitalt kartsystem vi ska välja: </w:t>
            </w:r>
            <w:r w:rsidR="005717ED" w:rsidRPr="00663F2C">
              <w:rPr>
                <w:rFonts w:ascii="Cambria" w:hAnsi="Cambria"/>
                <w:b/>
                <w:sz w:val="22"/>
                <w:szCs w:val="22"/>
              </w:rPr>
              <w:t>Paxwalk</w:t>
            </w:r>
            <w:r w:rsidR="005717ED">
              <w:rPr>
                <w:rFonts w:ascii="Cambria" w:hAnsi="Cambria"/>
                <w:sz w:val="22"/>
                <w:szCs w:val="22"/>
              </w:rPr>
              <w:t xml:space="preserve"> är ett svenskt företag, inriktat på pilgrimsleder, dyrt.</w:t>
            </w:r>
          </w:p>
          <w:p w:rsidR="005717ED" w:rsidRDefault="005717ED" w:rsidP="0057018C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663F2C">
              <w:rPr>
                <w:rFonts w:ascii="Cambria" w:hAnsi="Cambria"/>
                <w:b/>
                <w:sz w:val="22"/>
                <w:szCs w:val="22"/>
              </w:rPr>
              <w:t>Outdoor Active</w:t>
            </w:r>
            <w:r>
              <w:rPr>
                <w:rFonts w:ascii="Cambria" w:hAnsi="Cambria"/>
                <w:sz w:val="22"/>
                <w:szCs w:val="22"/>
              </w:rPr>
              <w:t xml:space="preserve"> är internationellt, Visit Aland använder det, Pargas likaså (pilgrimsleden i Åboland).</w:t>
            </w:r>
          </w:p>
          <w:p w:rsidR="005717ED" w:rsidRPr="005717ED" w:rsidRDefault="005717ED" w:rsidP="005717ED">
            <w:pPr>
              <w:spacing w:before="80" w:after="80" w:line="280" w:lineRule="atLeast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663F2C">
              <w:rPr>
                <w:rFonts w:ascii="Cambria" w:hAnsi="Cambria"/>
                <w:b/>
                <w:sz w:val="22"/>
                <w:szCs w:val="22"/>
              </w:rPr>
              <w:t xml:space="preserve">Fastighetsverket </w:t>
            </w:r>
            <w:r>
              <w:rPr>
                <w:rFonts w:ascii="Cambria" w:hAnsi="Cambria"/>
                <w:sz w:val="22"/>
                <w:szCs w:val="22"/>
              </w:rPr>
              <w:t xml:space="preserve">på Åland </w:t>
            </w:r>
            <w:r w:rsidRPr="005717ED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använder standardkartor och anpassar dem för konsumenten 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med de standardiserade symboler de</w:t>
            </w:r>
            <w:r w:rsidR="00663F2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vill lyfta 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i sina stigar</w:t>
            </w:r>
            <w:r w:rsidRPr="005717ED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. Grund</w:t>
            </w:r>
            <w:r w:rsidR="00663F2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-</w:t>
            </w:r>
            <w:r w:rsidRPr="005717ED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kartan har gjorts av en av landskaps</w:t>
            </w:r>
            <w:r w:rsidR="00663F2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-</w:t>
            </w:r>
            <w:r w:rsidRPr="005717ED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regeringens kartkillar på infrastruktur</w:t>
            </w:r>
            <w:r w:rsidR="00663F2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-</w:t>
            </w:r>
            <w:r w:rsidRPr="005717ED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avdelningen men Cainby har anpass</w:t>
            </w:r>
            <w:r w:rsidR="00663F2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at den och gjort slut</w:t>
            </w:r>
            <w:r w:rsidR="004C3F8B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layouten (se nedan).</w:t>
            </w:r>
          </w:p>
          <w:p w:rsidR="0057018C" w:rsidRPr="005717ED" w:rsidRDefault="005717ED" w:rsidP="007B3BAB">
            <w:pPr>
              <w:spacing w:before="80" w:after="80" w:line="280" w:lineRule="atLeast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För den digital</w:t>
            </w:r>
            <w:r w:rsidR="00663F2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a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kartan har C</w:t>
            </w:r>
            <w:r w:rsidRPr="005717ED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amilla Sommarstöm på Visit Åland 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gjort </w:t>
            </w:r>
            <w:r w:rsidR="00663F2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en version 1.0 och från den</w:t>
            </w:r>
            <w:r w:rsidRPr="005717ED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finns det </w:t>
            </w:r>
            <w:r w:rsidRPr="005717ED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utvecklingsmöjligheter. 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Fastighetsverkets </w:t>
            </w:r>
            <w:r w:rsidRPr="005717ED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idé är att kommuner, församlingar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, privata osv som vill följa deras</w:t>
            </w:r>
            <w:r w:rsidRPr="005717ED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standard ska kunna göra det.</w:t>
            </w:r>
          </w:p>
        </w:tc>
        <w:tc>
          <w:tcPr>
            <w:tcW w:w="2997" w:type="dxa"/>
            <w:tcBorders>
              <w:bottom w:val="nil"/>
            </w:tcBorders>
          </w:tcPr>
          <w:p w:rsidR="0057018C" w:rsidRDefault="0057018C" w:rsidP="007B3BAB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</w:p>
        </w:tc>
      </w:tr>
      <w:tr w:rsidR="00663F2C" w:rsidTr="00663F2C">
        <w:trPr>
          <w:trHeight w:val="20"/>
        </w:trPr>
        <w:tc>
          <w:tcPr>
            <w:tcW w:w="1427" w:type="dxa"/>
            <w:tcBorders>
              <w:top w:val="nil"/>
            </w:tcBorders>
          </w:tcPr>
          <w:p w:rsidR="00663F2C" w:rsidRDefault="00663F2C" w:rsidP="007B3BAB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15" w:type="dxa"/>
            <w:gridSpan w:val="2"/>
            <w:tcBorders>
              <w:top w:val="nil"/>
            </w:tcBorders>
          </w:tcPr>
          <w:p w:rsidR="00663F2C" w:rsidRDefault="00663F2C" w:rsidP="007B3BAB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drawing>
                <wp:inline distT="0" distB="0" distL="0" distR="0" wp14:anchorId="3890CCDB" wp14:editId="260FB352">
                  <wp:extent cx="4433455" cy="3114767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ngsö batteriber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0242" cy="3133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126" w:rsidTr="00663F2C">
        <w:trPr>
          <w:trHeight w:val="20"/>
        </w:trPr>
        <w:tc>
          <w:tcPr>
            <w:tcW w:w="1427" w:type="dxa"/>
          </w:tcPr>
          <w:p w:rsidR="001F4E91" w:rsidRDefault="00663F2C" w:rsidP="007B3BAB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Infopunkter</w:t>
            </w:r>
          </w:p>
        </w:tc>
        <w:tc>
          <w:tcPr>
            <w:tcW w:w="4218" w:type="dxa"/>
          </w:tcPr>
          <w:p w:rsidR="000261F8" w:rsidRDefault="00DA5A3F" w:rsidP="0057018C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Infopunkter som vi tidigare kallade infocenter </w:t>
            </w:r>
            <w:r w:rsidR="000261F8">
              <w:rPr>
                <w:rFonts w:ascii="Cambria" w:hAnsi="Cambria"/>
                <w:sz w:val="22"/>
                <w:szCs w:val="22"/>
              </w:rPr>
              <w:t>kommer inte att omfatta</w:t>
            </w:r>
            <w:r>
              <w:rPr>
                <w:rFonts w:ascii="Cambria" w:hAnsi="Cambria"/>
                <w:sz w:val="22"/>
                <w:szCs w:val="22"/>
              </w:rPr>
              <w:t xml:space="preserve"> pekskärmar eller</w:t>
            </w:r>
            <w:r w:rsidR="000261F8">
              <w:rPr>
                <w:rFonts w:ascii="Cambria" w:hAnsi="Cambria"/>
                <w:sz w:val="22"/>
                <w:szCs w:val="22"/>
              </w:rPr>
              <w:t xml:space="preserve"> dyrbarare installationer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:rsidR="00663F2C" w:rsidRDefault="000261F8" w:rsidP="0057018C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</w:t>
            </w:r>
            <w:r w:rsidR="00663F2C">
              <w:rPr>
                <w:rFonts w:ascii="Cambria" w:hAnsi="Cambria"/>
                <w:sz w:val="22"/>
                <w:szCs w:val="22"/>
              </w:rPr>
              <w:t>tagligen två skyltar: en standardskylt (lika för hela projek</w:t>
            </w:r>
            <w:r>
              <w:rPr>
                <w:rFonts w:ascii="Cambria" w:hAnsi="Cambria"/>
                <w:sz w:val="22"/>
                <w:szCs w:val="22"/>
              </w:rPr>
              <w:t>tet) med grund</w:t>
            </w:r>
            <w:r w:rsidR="00663F2C">
              <w:rPr>
                <w:rFonts w:ascii="Cambria" w:hAnsi="Cambria"/>
                <w:sz w:val="22"/>
                <w:szCs w:val="22"/>
              </w:rPr>
              <w:t>-</w:t>
            </w:r>
            <w:r>
              <w:rPr>
                <w:rFonts w:ascii="Cambria" w:hAnsi="Cambria"/>
                <w:sz w:val="22"/>
                <w:szCs w:val="22"/>
              </w:rPr>
              <w:t>information på svenska,</w:t>
            </w:r>
            <w:r w:rsidR="00663F2C">
              <w:rPr>
                <w:rFonts w:ascii="Cambria" w:hAnsi="Cambria"/>
                <w:sz w:val="22"/>
                <w:szCs w:val="22"/>
              </w:rPr>
              <w:t xml:space="preserve"> finska och engelska samt </w:t>
            </w:r>
            <w:r>
              <w:rPr>
                <w:rFonts w:ascii="Cambria" w:hAnsi="Cambria"/>
                <w:sz w:val="22"/>
                <w:szCs w:val="22"/>
              </w:rPr>
              <w:t xml:space="preserve">en tilläggsskylt med lokal information, </w:t>
            </w:r>
            <w:r>
              <w:rPr>
                <w:rFonts w:ascii="Cambria" w:hAnsi="Cambria"/>
                <w:sz w:val="22"/>
                <w:szCs w:val="22"/>
              </w:rPr>
              <w:t>upplysning om vart man kan vända sig för att få mer information och guidning, samt en stämpel.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0261F8" w:rsidRDefault="000261F8" w:rsidP="0057018C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De skyltar som tagits fram i Åboland håller i 10 år utomhus.</w:t>
            </w:r>
          </w:p>
          <w:p w:rsidR="001F4E91" w:rsidRDefault="000261F8" w:rsidP="0057018C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Om infocentret är inomhus kan det kompletteras med</w:t>
            </w:r>
            <w:r w:rsidR="00DA5A3F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F4E91">
              <w:rPr>
                <w:rFonts w:ascii="Cambria" w:hAnsi="Cambria"/>
                <w:sz w:val="22"/>
                <w:szCs w:val="22"/>
              </w:rPr>
              <w:t xml:space="preserve">ett ställ med broschyrer på </w:t>
            </w:r>
            <w:r>
              <w:rPr>
                <w:rFonts w:ascii="Cambria" w:hAnsi="Cambria"/>
                <w:sz w:val="22"/>
                <w:szCs w:val="22"/>
              </w:rPr>
              <w:t>tre</w:t>
            </w:r>
            <w:r w:rsidR="00DA5A3F">
              <w:rPr>
                <w:rFonts w:ascii="Cambria" w:hAnsi="Cambria"/>
                <w:sz w:val="22"/>
                <w:szCs w:val="22"/>
              </w:rPr>
              <w:t xml:space="preserve"> språk, </w:t>
            </w:r>
          </w:p>
          <w:p w:rsidR="00DA5A3F" w:rsidRDefault="00DA5A3F" w:rsidP="0057018C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Ett infocenter bör vara på en plats där det finns personer som kan ge mer information, service mm. Därför är t ex Långnäs olämpligt.</w:t>
            </w:r>
          </w:p>
        </w:tc>
        <w:tc>
          <w:tcPr>
            <w:tcW w:w="2997" w:type="dxa"/>
          </w:tcPr>
          <w:p w:rsidR="001F4E91" w:rsidRDefault="00DA5A3F" w:rsidP="007B3BAB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Infocenterplatser:</w:t>
            </w:r>
          </w:p>
          <w:p w:rsidR="00DA5A3F" w:rsidRDefault="00DA5A3F" w:rsidP="007B3BAB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Kökar Harparnäs kiosk</w:t>
            </w:r>
          </w:p>
          <w:p w:rsidR="00DA5A3F" w:rsidRDefault="00DA5A3F" w:rsidP="007B3BAB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Kökar Hamnö församlingshem</w:t>
            </w:r>
          </w:p>
          <w:p w:rsidR="00DA5A3F" w:rsidRDefault="00DA5A3F" w:rsidP="007B3BAB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(Sottunga)</w:t>
            </w:r>
          </w:p>
          <w:p w:rsidR="00DA5A3F" w:rsidRDefault="00DA5A3F" w:rsidP="007B3BAB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Färjorna</w:t>
            </w:r>
          </w:p>
          <w:p w:rsidR="00DA5A3F" w:rsidRDefault="00DA5A3F" w:rsidP="007B3BAB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Amalia</w:t>
            </w:r>
          </w:p>
          <w:p w:rsidR="00DA5A3F" w:rsidRDefault="00DA5A3F" w:rsidP="007B3BAB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Lemböte kursgård</w:t>
            </w:r>
          </w:p>
          <w:p w:rsidR="00DA5A3F" w:rsidRDefault="00DA5A3F" w:rsidP="007B3BAB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Mariehamn S:t Görans kyrka</w:t>
            </w:r>
          </w:p>
          <w:p w:rsidR="00DA5A3F" w:rsidRDefault="00DA5A3F" w:rsidP="007B3BAB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Jomala församlingshem</w:t>
            </w:r>
          </w:p>
          <w:p w:rsidR="00DA5A3F" w:rsidRDefault="00DA5A3F" w:rsidP="007B3BAB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Hammarland</w:t>
            </w:r>
          </w:p>
          <w:p w:rsidR="00DA5A3F" w:rsidRDefault="00DA5A3F" w:rsidP="007B3BAB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Eckerö S:t Lars</w:t>
            </w:r>
          </w:p>
          <w:p w:rsidR="00DA5A3F" w:rsidRPr="00DA5A3F" w:rsidRDefault="00DA5A3F" w:rsidP="007B3BAB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Eckerö hamnterminal</w:t>
            </w:r>
          </w:p>
        </w:tc>
      </w:tr>
      <w:tr w:rsidR="00772126" w:rsidTr="00663F2C">
        <w:trPr>
          <w:trHeight w:val="20"/>
        </w:trPr>
        <w:tc>
          <w:tcPr>
            <w:tcW w:w="1427" w:type="dxa"/>
          </w:tcPr>
          <w:p w:rsidR="00461B9E" w:rsidRDefault="00461B9E" w:rsidP="007B3BAB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Pilgrimspass</w:t>
            </w:r>
          </w:p>
        </w:tc>
        <w:tc>
          <w:tcPr>
            <w:tcW w:w="4218" w:type="dxa"/>
          </w:tcPr>
          <w:p w:rsidR="009524CA" w:rsidRDefault="000261F8" w:rsidP="0057018C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 år gör vi tillfälliga pass som leveras inom kort. De blir på svenska, finska och engelska. Nästa år gör föreningen dem, när vi har fått rätt att använda St Olovsmärket.</w:t>
            </w:r>
          </w:p>
        </w:tc>
        <w:tc>
          <w:tcPr>
            <w:tcW w:w="2997" w:type="dxa"/>
          </w:tcPr>
          <w:p w:rsidR="00A878BD" w:rsidRDefault="00663F2C" w:rsidP="00A878BD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Beställt</w:t>
            </w:r>
            <w:r w:rsidR="000261F8">
              <w:rPr>
                <w:rFonts w:ascii="Cambria" w:hAnsi="Cambria"/>
                <w:sz w:val="22"/>
                <w:szCs w:val="22"/>
              </w:rPr>
              <w:t xml:space="preserve"> 5</w:t>
            </w:r>
            <w:r w:rsidR="00A878BD">
              <w:rPr>
                <w:rFonts w:ascii="Cambria" w:hAnsi="Cambria"/>
                <w:sz w:val="22"/>
                <w:szCs w:val="22"/>
              </w:rPr>
              <w:t xml:space="preserve">0 st </w:t>
            </w:r>
            <w:r>
              <w:rPr>
                <w:rFonts w:ascii="Cambria" w:hAnsi="Cambria"/>
                <w:sz w:val="22"/>
                <w:szCs w:val="22"/>
              </w:rPr>
              <w:t xml:space="preserve">vardera </w:t>
            </w:r>
            <w:r w:rsidR="00A878BD">
              <w:rPr>
                <w:rFonts w:ascii="Cambria" w:hAnsi="Cambria"/>
                <w:sz w:val="22"/>
                <w:szCs w:val="22"/>
              </w:rPr>
              <w:t>till:</w:t>
            </w:r>
          </w:p>
          <w:p w:rsidR="00A878BD" w:rsidRDefault="00A878BD" w:rsidP="00A878BD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Hammarlands församling</w:t>
            </w:r>
          </w:p>
          <w:p w:rsidR="00A878BD" w:rsidRDefault="00A878BD" w:rsidP="00A878BD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Jomala församling</w:t>
            </w:r>
          </w:p>
          <w:p w:rsidR="00A878BD" w:rsidRDefault="00A878BD" w:rsidP="00A878BD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Ålands södra skärgårdsförsamling</w:t>
            </w:r>
          </w:p>
          <w:p w:rsidR="00A878BD" w:rsidRDefault="00A878BD" w:rsidP="00A878BD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Mariehamns församling</w:t>
            </w:r>
          </w:p>
          <w:p w:rsidR="00461B9E" w:rsidRDefault="00A878BD" w:rsidP="007B3BAB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Föreningen Franciskus</w:t>
            </w:r>
          </w:p>
          <w:p w:rsidR="00A878BD" w:rsidRDefault="00A878BD" w:rsidP="007B3BAB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Lemböte kursgård</w:t>
            </w:r>
          </w:p>
        </w:tc>
      </w:tr>
      <w:tr w:rsidR="00772126" w:rsidTr="00663F2C">
        <w:trPr>
          <w:trHeight w:val="20"/>
        </w:trPr>
        <w:tc>
          <w:tcPr>
            <w:tcW w:w="1427" w:type="dxa"/>
          </w:tcPr>
          <w:p w:rsidR="00461B9E" w:rsidRDefault="00461B9E" w:rsidP="007B3BAB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Stämplar</w:t>
            </w:r>
          </w:p>
        </w:tc>
        <w:tc>
          <w:tcPr>
            <w:tcW w:w="4218" w:type="dxa"/>
          </w:tcPr>
          <w:p w:rsidR="00753575" w:rsidRDefault="00461B9E" w:rsidP="00753575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Vi gör en gemensam beställning. </w:t>
            </w:r>
          </w:p>
          <w:p w:rsidR="00DA5A3F" w:rsidRDefault="00753575" w:rsidP="00753575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Det är lämpligt med 2 stämplar per dag och det är också lämpligt att stämplarna finns </w:t>
            </w:r>
            <w:r w:rsidR="00DA5A3F">
              <w:rPr>
                <w:rFonts w:ascii="Cambria" w:hAnsi="Cambria"/>
                <w:sz w:val="22"/>
                <w:szCs w:val="22"/>
              </w:rPr>
              <w:t xml:space="preserve">vid våra infopunkter. De kan också finnas i kyrkorna, </w:t>
            </w:r>
            <w:r>
              <w:rPr>
                <w:rFonts w:ascii="Cambria" w:hAnsi="Cambria"/>
                <w:sz w:val="22"/>
                <w:szCs w:val="22"/>
              </w:rPr>
              <w:t>eller utanför om</w:t>
            </w:r>
            <w:r w:rsidR="00DA5A3F">
              <w:rPr>
                <w:rFonts w:ascii="Cambria" w:hAnsi="Cambria"/>
                <w:sz w:val="22"/>
                <w:szCs w:val="22"/>
              </w:rPr>
              <w:t xml:space="preserve"> kyrkan är stängd.</w:t>
            </w:r>
          </w:p>
          <w:p w:rsidR="000261F8" w:rsidRDefault="000261F8" w:rsidP="00753575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Stämpelmotivet får inte vara samma som församlingens officiella stämpel (som används på vigselbevis etc) utan måste se annorlunda ut t ex ej oval</w:t>
            </w:r>
            <w:r w:rsidR="00AD7114">
              <w:rPr>
                <w:rFonts w:ascii="Cambria" w:hAnsi="Cambria"/>
                <w:sz w:val="22"/>
                <w:szCs w:val="22"/>
              </w:rPr>
              <w:t xml:space="preserve"> form.</w:t>
            </w:r>
          </w:p>
          <w:p w:rsidR="009524CA" w:rsidRDefault="009524CA" w:rsidP="009524CA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Görs av </w:t>
            </w:r>
            <w:r w:rsidRPr="009524CA">
              <w:rPr>
                <w:rFonts w:ascii="Cambria" w:hAnsi="Cambria"/>
                <w:sz w:val="22"/>
                <w:szCs w:val="22"/>
              </w:rPr>
              <w:t xml:space="preserve">Dan Strömberg som ger ut Skärgårdsbladet </w:t>
            </w:r>
            <w:r>
              <w:rPr>
                <w:rFonts w:ascii="Cambria" w:hAnsi="Cambria"/>
                <w:sz w:val="22"/>
                <w:szCs w:val="22"/>
              </w:rPr>
              <w:t xml:space="preserve">i Åboland, Han </w:t>
            </w:r>
            <w:r w:rsidRPr="009524CA">
              <w:rPr>
                <w:rFonts w:ascii="Cambria" w:hAnsi="Cambria"/>
                <w:sz w:val="22"/>
                <w:szCs w:val="22"/>
              </w:rPr>
              <w:t>gör också mycket annat och hans anställda Elias Enqvist (en ung utbildad artesan) är en skicklig tecknare.</w:t>
            </w:r>
          </w:p>
          <w:p w:rsidR="00C908A0" w:rsidRPr="0057018C" w:rsidRDefault="00663F2C" w:rsidP="00753575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Dan Strömberg </w:t>
            </w:r>
            <w:r>
              <w:rPr>
                <w:rFonts w:ascii="Cambria" w:hAnsi="Cambria"/>
                <w:sz w:val="22"/>
                <w:szCs w:val="22"/>
              </w:rPr>
              <w:t>+358-2-48084355/</w:t>
            </w:r>
            <w:r w:rsidRPr="009524CA">
              <w:rPr>
                <w:rFonts w:ascii="Cambria" w:hAnsi="Cambria"/>
                <w:sz w:val="22"/>
                <w:szCs w:val="22"/>
              </w:rPr>
              <w:t>+358 45 1245 667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hyperlink r:id="rId8" w:history="1">
              <w:r w:rsidRPr="001B0BAC">
                <w:rPr>
                  <w:rStyle w:val="Hyperlnk"/>
                  <w:rFonts w:ascii="Cambria" w:hAnsi="Cambria"/>
                  <w:sz w:val="22"/>
                  <w:szCs w:val="22"/>
                </w:rPr>
                <w:t>info@skargardsbladet.fi</w:t>
              </w:r>
            </w:hyperlink>
          </w:p>
        </w:tc>
        <w:tc>
          <w:tcPr>
            <w:tcW w:w="2997" w:type="dxa"/>
          </w:tcPr>
          <w:p w:rsidR="00461B9E" w:rsidRDefault="00DA5A3F" w:rsidP="007B3BAB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Vi behöver stämpelmotiv från Kökar, Lemböte, Mariehamn, Jomala, Hammarland och Eckerö.</w:t>
            </w:r>
          </w:p>
          <w:p w:rsidR="009524CA" w:rsidRDefault="009524CA" w:rsidP="007B3BAB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</w:p>
          <w:p w:rsidR="009524CA" w:rsidRDefault="009524CA" w:rsidP="007B3BAB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</w:p>
          <w:p w:rsidR="009524CA" w:rsidRDefault="009524CA" w:rsidP="007B3BAB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</w:p>
          <w:p w:rsidR="009524CA" w:rsidRDefault="009524CA" w:rsidP="007B3BAB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</w:p>
          <w:p w:rsidR="009524CA" w:rsidRDefault="009524CA" w:rsidP="007B3BAB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</w:p>
          <w:p w:rsidR="009524CA" w:rsidRDefault="00663F2C" w:rsidP="00663F2C">
            <w:pPr>
              <w:spacing w:before="12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Jag </w:t>
            </w:r>
            <w:r w:rsidRPr="009524CA">
              <w:rPr>
                <w:rFonts w:ascii="Cambria" w:hAnsi="Cambria"/>
                <w:sz w:val="22"/>
                <w:szCs w:val="22"/>
              </w:rPr>
              <w:t>diskutera</w:t>
            </w:r>
            <w:r>
              <w:rPr>
                <w:rFonts w:ascii="Cambria" w:hAnsi="Cambria"/>
                <w:sz w:val="22"/>
                <w:szCs w:val="22"/>
              </w:rPr>
              <w:t>r pris</w:t>
            </w:r>
            <w:r w:rsidRPr="009524CA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mm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och </w:t>
            </w:r>
            <w:r>
              <w:rPr>
                <w:rFonts w:ascii="Cambria" w:hAnsi="Cambria"/>
                <w:sz w:val="22"/>
                <w:szCs w:val="22"/>
              </w:rPr>
              <w:t>tidtabell när jag har fått förslag på stämpelmotiv.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524CA">
              <w:rPr>
                <w:rFonts w:ascii="Cambria" w:hAnsi="Cambria"/>
                <w:sz w:val="22"/>
                <w:szCs w:val="22"/>
              </w:rPr>
              <w:t xml:space="preserve">Från </w:t>
            </w:r>
            <w:r>
              <w:rPr>
                <w:rFonts w:ascii="Cambria" w:hAnsi="Cambria"/>
                <w:sz w:val="22"/>
                <w:szCs w:val="22"/>
              </w:rPr>
              <w:t>Dan kan vi</w:t>
            </w:r>
            <w:r w:rsidRPr="009524CA">
              <w:rPr>
                <w:rFonts w:ascii="Cambria" w:hAnsi="Cambria"/>
                <w:sz w:val="22"/>
                <w:szCs w:val="22"/>
              </w:rPr>
              <w:t xml:space="preserve"> också beställa väderbeständiga affi</w:t>
            </w:r>
            <w:r>
              <w:rPr>
                <w:rFonts w:ascii="Cambria" w:hAnsi="Cambria"/>
                <w:sz w:val="22"/>
                <w:szCs w:val="22"/>
              </w:rPr>
              <w:t>scher/planscher att ha ut</w:t>
            </w:r>
            <w:r w:rsidRPr="009524CA">
              <w:rPr>
                <w:rFonts w:ascii="Cambria" w:hAnsi="Cambria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</w:rPr>
              <w:t>som ett alternativ till Cainby?</w:t>
            </w:r>
          </w:p>
        </w:tc>
      </w:tr>
    </w:tbl>
    <w:p w:rsidR="00FD490C" w:rsidRDefault="00FD490C"/>
    <w:tbl>
      <w:tblPr>
        <w:tblStyle w:val="Tabellrutnt"/>
        <w:tblW w:w="8642" w:type="dxa"/>
        <w:tblLook w:val="04A0" w:firstRow="1" w:lastRow="0" w:firstColumn="1" w:lastColumn="0" w:noHBand="0" w:noVBand="1"/>
      </w:tblPr>
      <w:tblGrid>
        <w:gridCol w:w="1555"/>
        <w:gridCol w:w="4536"/>
        <w:gridCol w:w="2551"/>
      </w:tblGrid>
      <w:tr w:rsidR="00300903" w:rsidTr="00B72544">
        <w:trPr>
          <w:trHeight w:val="510"/>
        </w:trPr>
        <w:tc>
          <w:tcPr>
            <w:tcW w:w="8642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300903" w:rsidRPr="00B72544" w:rsidRDefault="00300903" w:rsidP="00DA6CE7">
            <w:pPr>
              <w:spacing w:before="80" w:line="280" w:lineRule="atLeast"/>
              <w:rPr>
                <w:rFonts w:ascii="Cambria" w:hAnsi="Cambria"/>
                <w:b/>
                <w:sz w:val="22"/>
                <w:szCs w:val="22"/>
              </w:rPr>
            </w:pPr>
            <w:r w:rsidRPr="00B72544">
              <w:rPr>
                <w:rFonts w:ascii="Cambria" w:hAnsi="Cambria"/>
                <w:b/>
                <w:sz w:val="22"/>
                <w:szCs w:val="22"/>
              </w:rPr>
              <w:t>Marknadsföring och information</w:t>
            </w:r>
          </w:p>
        </w:tc>
      </w:tr>
      <w:tr w:rsidR="00B72544" w:rsidTr="00B72544">
        <w:trPr>
          <w:trHeight w:val="20"/>
        </w:trPr>
        <w:tc>
          <w:tcPr>
            <w:tcW w:w="1555" w:type="dxa"/>
            <w:shd w:val="clear" w:color="auto" w:fill="D9E2F3" w:themeFill="accent1" w:themeFillTint="33"/>
          </w:tcPr>
          <w:p w:rsidR="00300903" w:rsidRDefault="00300903" w:rsidP="00DA6CE7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Ärende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:rsidR="00300903" w:rsidRDefault="00300903" w:rsidP="00DA6CE7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Underlag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:rsidR="00300903" w:rsidRDefault="00300903" w:rsidP="00DA6CE7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Åtgärd</w:t>
            </w:r>
          </w:p>
        </w:tc>
      </w:tr>
      <w:tr w:rsidR="00B72544" w:rsidTr="00B72544">
        <w:trPr>
          <w:trHeight w:val="20"/>
        </w:trPr>
        <w:tc>
          <w:tcPr>
            <w:tcW w:w="1555" w:type="dxa"/>
          </w:tcPr>
          <w:p w:rsidR="00300903" w:rsidRPr="00150082" w:rsidRDefault="00300903" w:rsidP="00DA6CE7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Bros</w:t>
            </w:r>
            <w:r w:rsidR="00B72544">
              <w:rPr>
                <w:rFonts w:ascii="Cambria" w:hAnsi="Cambria"/>
                <w:sz w:val="22"/>
                <w:szCs w:val="22"/>
              </w:rPr>
              <w:t>c</w:t>
            </w:r>
            <w:r>
              <w:rPr>
                <w:rFonts w:ascii="Cambria" w:hAnsi="Cambria"/>
                <w:sz w:val="22"/>
                <w:szCs w:val="22"/>
              </w:rPr>
              <w:t>hyrer</w:t>
            </w:r>
          </w:p>
          <w:p w:rsidR="00300903" w:rsidRPr="00150082" w:rsidRDefault="00300903" w:rsidP="00DA6CE7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36" w:type="dxa"/>
          </w:tcPr>
          <w:p w:rsidR="00300903" w:rsidRDefault="00CA767E" w:rsidP="00DA6CE7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Finns på svenska, finska och</w:t>
            </w:r>
            <w:r w:rsidR="00300903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engelska</w:t>
            </w:r>
            <w:r w:rsidR="00B72544">
              <w:rPr>
                <w:rFonts w:ascii="Cambria" w:hAnsi="Cambria"/>
                <w:sz w:val="22"/>
                <w:szCs w:val="22"/>
              </w:rPr>
              <w:t>.</w:t>
            </w:r>
          </w:p>
          <w:p w:rsidR="00CA767E" w:rsidRDefault="00CA767E" w:rsidP="00DA6CE7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Vi gör en tillfällig upplaga i väntan på att vi ska få rätt att använda Olofsmärket. </w:t>
            </w:r>
          </w:p>
          <w:p w:rsidR="00300903" w:rsidRPr="00150082" w:rsidRDefault="00300903" w:rsidP="00DA6CE7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</w:tcPr>
          <w:p w:rsidR="00300903" w:rsidRDefault="00663F2C" w:rsidP="00DA6CE7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Beställt</w:t>
            </w:r>
            <w:r w:rsidR="00CA767E">
              <w:rPr>
                <w:rFonts w:ascii="Cambria" w:hAnsi="Cambria"/>
                <w:sz w:val="22"/>
                <w:szCs w:val="22"/>
              </w:rPr>
              <w:t xml:space="preserve"> 3 x 5</w:t>
            </w:r>
            <w:r w:rsidR="00B72544">
              <w:rPr>
                <w:rFonts w:ascii="Cambria" w:hAnsi="Cambria"/>
                <w:sz w:val="22"/>
                <w:szCs w:val="22"/>
              </w:rPr>
              <w:t>0 ex till:</w:t>
            </w:r>
          </w:p>
          <w:p w:rsidR="00B72544" w:rsidRDefault="00B72544" w:rsidP="00DA6CE7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Jomala församling</w:t>
            </w:r>
          </w:p>
          <w:p w:rsidR="00B72544" w:rsidRDefault="00B72544" w:rsidP="00DA6CE7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Ålands södra skärgårdsförsamling</w:t>
            </w:r>
          </w:p>
          <w:p w:rsidR="00B72544" w:rsidRDefault="00B72544" w:rsidP="00DA6CE7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Mariehamns församling</w:t>
            </w:r>
          </w:p>
          <w:p w:rsidR="00B72544" w:rsidRDefault="00B72544" w:rsidP="00DA6CE7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Hammarlands församling</w:t>
            </w:r>
          </w:p>
          <w:p w:rsidR="00B72544" w:rsidRPr="00150082" w:rsidRDefault="00B72544" w:rsidP="00DA6CE7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Föreningen Franciskus på Kökar</w:t>
            </w:r>
          </w:p>
        </w:tc>
      </w:tr>
    </w:tbl>
    <w:p w:rsidR="00300903" w:rsidRDefault="00300903"/>
    <w:p w:rsidR="00F342AF" w:rsidRDefault="00F342AF"/>
    <w:tbl>
      <w:tblPr>
        <w:tblStyle w:val="Tabellrutnt"/>
        <w:tblW w:w="8642" w:type="dxa"/>
        <w:tblLook w:val="04A0" w:firstRow="1" w:lastRow="0" w:firstColumn="1" w:lastColumn="0" w:noHBand="0" w:noVBand="1"/>
      </w:tblPr>
      <w:tblGrid>
        <w:gridCol w:w="1555"/>
        <w:gridCol w:w="4536"/>
        <w:gridCol w:w="2551"/>
      </w:tblGrid>
      <w:tr w:rsidR="00F342AF" w:rsidTr="00C908A0">
        <w:trPr>
          <w:trHeight w:val="510"/>
        </w:trPr>
        <w:tc>
          <w:tcPr>
            <w:tcW w:w="8642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F342AF" w:rsidRPr="00B72544" w:rsidRDefault="00F342AF" w:rsidP="003129DD">
            <w:pPr>
              <w:spacing w:before="80" w:line="280" w:lineRule="atLeas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Projektets fortsatta tidplan</w:t>
            </w:r>
          </w:p>
        </w:tc>
      </w:tr>
      <w:tr w:rsidR="00F342AF" w:rsidTr="00C908A0">
        <w:trPr>
          <w:trHeight w:val="20"/>
        </w:trPr>
        <w:tc>
          <w:tcPr>
            <w:tcW w:w="1555" w:type="dxa"/>
            <w:shd w:val="clear" w:color="auto" w:fill="D9E2F3" w:themeFill="accent1" w:themeFillTint="33"/>
          </w:tcPr>
          <w:p w:rsidR="00F342AF" w:rsidRDefault="00F342AF" w:rsidP="003129DD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Ärende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:rsidR="00F342AF" w:rsidRDefault="00F342AF" w:rsidP="003129DD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Underlag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:rsidR="00F342AF" w:rsidRDefault="00F342AF" w:rsidP="003129DD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Åtgärd</w:t>
            </w:r>
          </w:p>
        </w:tc>
      </w:tr>
      <w:tr w:rsidR="00C908A0" w:rsidTr="00C908A0">
        <w:trPr>
          <w:trHeight w:val="20"/>
        </w:trPr>
        <w:tc>
          <w:tcPr>
            <w:tcW w:w="1555" w:type="dxa"/>
          </w:tcPr>
          <w:p w:rsidR="00C908A0" w:rsidRPr="00150082" w:rsidRDefault="00C908A0" w:rsidP="003129DD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Maj</w:t>
            </w:r>
          </w:p>
          <w:p w:rsidR="00C908A0" w:rsidRPr="00150082" w:rsidRDefault="00C908A0" w:rsidP="003129DD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36" w:type="dxa"/>
          </w:tcPr>
          <w:p w:rsidR="00C908A0" w:rsidRPr="00150082" w:rsidRDefault="00C908A0" w:rsidP="003129DD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Projektmöte</w:t>
            </w:r>
            <w:r>
              <w:rPr>
                <w:rFonts w:ascii="Cambria" w:hAnsi="Cambria"/>
                <w:sz w:val="22"/>
                <w:szCs w:val="22"/>
              </w:rPr>
              <w:t xml:space="preserve"> i Söderhamn den 28-29 maj.</w:t>
            </w:r>
          </w:p>
        </w:tc>
        <w:tc>
          <w:tcPr>
            <w:tcW w:w="2551" w:type="dxa"/>
          </w:tcPr>
          <w:p w:rsidR="00C908A0" w:rsidRPr="00150082" w:rsidRDefault="00C908A0" w:rsidP="003129DD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Johan Wihlborg och Christian P deltar. </w:t>
            </w:r>
          </w:p>
        </w:tc>
      </w:tr>
      <w:tr w:rsidR="00C908A0" w:rsidTr="00C908A0">
        <w:trPr>
          <w:trHeight w:val="20"/>
        </w:trPr>
        <w:tc>
          <w:tcPr>
            <w:tcW w:w="1555" w:type="dxa"/>
          </w:tcPr>
          <w:p w:rsidR="00F342AF" w:rsidRDefault="00F342AF" w:rsidP="003129DD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1.6 - 30.8</w:t>
            </w:r>
          </w:p>
        </w:tc>
        <w:tc>
          <w:tcPr>
            <w:tcW w:w="4536" w:type="dxa"/>
          </w:tcPr>
          <w:p w:rsidR="00F342AF" w:rsidRPr="00F342AF" w:rsidRDefault="00F342AF" w:rsidP="00F342AF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F342AF">
              <w:rPr>
                <w:rFonts w:ascii="Cambria" w:hAnsi="Cambria"/>
                <w:sz w:val="22"/>
                <w:szCs w:val="22"/>
              </w:rPr>
              <w:t>Ansökan om</w:t>
            </w:r>
            <w:r w:rsidRPr="00F342AF">
              <w:rPr>
                <w:rFonts w:ascii="Cambria" w:hAnsi="Cambria"/>
                <w:sz w:val="22"/>
                <w:szCs w:val="22"/>
                <w:u w:val="single"/>
              </w:rPr>
              <w:t xml:space="preserve"> </w:t>
            </w:r>
            <w:r w:rsidRPr="00F342AF">
              <w:rPr>
                <w:rFonts w:ascii="Cambria" w:hAnsi="Cambria"/>
                <w:sz w:val="22"/>
                <w:szCs w:val="22"/>
              </w:rPr>
              <w:t>budgetändring</w:t>
            </w:r>
            <w:r>
              <w:rPr>
                <w:rFonts w:ascii="Cambria" w:hAnsi="Cambria"/>
                <w:sz w:val="22"/>
                <w:szCs w:val="22"/>
              </w:rPr>
              <w:t xml:space="preserve">ar kan </w:t>
            </w:r>
            <w:r w:rsidRPr="00F342AF">
              <w:rPr>
                <w:rFonts w:ascii="Cambria" w:hAnsi="Cambria"/>
                <w:sz w:val="22"/>
                <w:szCs w:val="22"/>
              </w:rPr>
              <w:t>inlämnas i början av juni</w:t>
            </w:r>
          </w:p>
          <w:p w:rsidR="00F342AF" w:rsidRPr="00F342AF" w:rsidRDefault="00F342AF" w:rsidP="00F342AF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F342AF">
              <w:rPr>
                <w:rFonts w:ascii="Cambria" w:hAnsi="Cambria"/>
                <w:sz w:val="22"/>
                <w:szCs w:val="22"/>
              </w:rPr>
              <w:t>Den nya webben öppnas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:rsidR="00F342AF" w:rsidRPr="00F342AF" w:rsidRDefault="00F342AF" w:rsidP="00F342AF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F342AF">
              <w:rPr>
                <w:rFonts w:ascii="Cambria" w:hAnsi="Cambria"/>
                <w:sz w:val="22"/>
                <w:szCs w:val="22"/>
              </w:rPr>
              <w:t>Certifieringen</w:t>
            </w:r>
            <w:r w:rsidR="00C908A0">
              <w:rPr>
                <w:rFonts w:ascii="Cambria" w:hAnsi="Cambria"/>
                <w:sz w:val="22"/>
                <w:szCs w:val="22"/>
              </w:rPr>
              <w:t xml:space="preserve"> för hela leden bli</w:t>
            </w:r>
            <w:r w:rsidR="00663F2C">
              <w:rPr>
                <w:rFonts w:ascii="Cambria" w:hAnsi="Cambria"/>
                <w:sz w:val="22"/>
                <w:szCs w:val="22"/>
              </w:rPr>
              <w:t>r klar, m</w:t>
            </w:r>
            <w:r w:rsidRPr="00F342AF">
              <w:rPr>
                <w:rFonts w:ascii="Cambria" w:hAnsi="Cambria"/>
                <w:sz w:val="22"/>
                <w:szCs w:val="22"/>
              </w:rPr>
              <w:t>ärkningen  av leden inleds i augusti</w:t>
            </w:r>
            <w:r w:rsidR="00C908A0">
              <w:rPr>
                <w:rFonts w:ascii="Cambria" w:hAnsi="Cambria"/>
                <w:sz w:val="22"/>
                <w:szCs w:val="22"/>
              </w:rPr>
              <w:t>.</w:t>
            </w:r>
            <w:r w:rsidRPr="00F342AF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F342AF" w:rsidRPr="00F342AF" w:rsidRDefault="00F342AF" w:rsidP="00F342AF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F342AF">
              <w:rPr>
                <w:rFonts w:ascii="Cambria" w:hAnsi="Cambria"/>
                <w:sz w:val="22"/>
                <w:szCs w:val="22"/>
              </w:rPr>
              <w:t>Certifieringen och leden marknadsförs</w:t>
            </w:r>
            <w:r w:rsidR="00C908A0">
              <w:rPr>
                <w:rFonts w:ascii="Cambria" w:hAnsi="Cambria"/>
                <w:sz w:val="22"/>
                <w:szCs w:val="22"/>
              </w:rPr>
              <w:t xml:space="preserve"> nationellt och internationellt.</w:t>
            </w:r>
          </w:p>
          <w:p w:rsidR="00F342AF" w:rsidRDefault="00F342AF" w:rsidP="003129DD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Ol</w:t>
            </w:r>
            <w:r w:rsidRPr="00F342AF">
              <w:rPr>
                <w:rFonts w:ascii="Cambria" w:hAnsi="Cambria"/>
                <w:sz w:val="22"/>
                <w:szCs w:val="22"/>
              </w:rPr>
              <w:t>avsmärket tas i bruk</w:t>
            </w:r>
          </w:p>
        </w:tc>
        <w:tc>
          <w:tcPr>
            <w:tcW w:w="2551" w:type="dxa"/>
          </w:tcPr>
          <w:p w:rsidR="00F342AF" w:rsidRDefault="00F342AF" w:rsidP="003129DD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</w:p>
        </w:tc>
      </w:tr>
      <w:tr w:rsidR="00C908A0" w:rsidTr="00C908A0">
        <w:trPr>
          <w:trHeight w:val="20"/>
        </w:trPr>
        <w:tc>
          <w:tcPr>
            <w:tcW w:w="1555" w:type="dxa"/>
          </w:tcPr>
          <w:p w:rsidR="00C908A0" w:rsidRPr="00C908A0" w:rsidRDefault="00C908A0" w:rsidP="00C908A0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C908A0">
              <w:rPr>
                <w:rFonts w:ascii="Cambria" w:hAnsi="Cambria"/>
                <w:sz w:val="22"/>
                <w:szCs w:val="22"/>
              </w:rPr>
              <w:t>1.9 - 31.12</w:t>
            </w:r>
          </w:p>
          <w:p w:rsidR="00F342AF" w:rsidRDefault="00F342AF" w:rsidP="003129DD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36" w:type="dxa"/>
          </w:tcPr>
          <w:p w:rsidR="00C908A0" w:rsidRPr="00C908A0" w:rsidRDefault="00C908A0" w:rsidP="00C908A0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C908A0">
              <w:rPr>
                <w:rFonts w:ascii="Cambria" w:hAnsi="Cambria"/>
                <w:sz w:val="22"/>
                <w:szCs w:val="22"/>
              </w:rPr>
              <w:t>Marknadsföring</w:t>
            </w:r>
            <w:r>
              <w:rPr>
                <w:rFonts w:ascii="Cambria" w:hAnsi="Cambria"/>
                <w:sz w:val="22"/>
                <w:szCs w:val="22"/>
              </w:rPr>
              <w:t xml:space="preserve"> nationellt och internationellt.</w:t>
            </w:r>
          </w:p>
          <w:p w:rsidR="00C908A0" w:rsidRPr="00C908A0" w:rsidRDefault="00C908A0" w:rsidP="00C908A0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C908A0">
              <w:rPr>
                <w:rFonts w:ascii="Cambria" w:hAnsi="Cambria"/>
                <w:sz w:val="22"/>
                <w:szCs w:val="22"/>
              </w:rPr>
              <w:t>Märkningen av leden fortsätter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:rsidR="00C908A0" w:rsidRPr="00C908A0" w:rsidRDefault="00C908A0" w:rsidP="00C908A0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C908A0">
              <w:rPr>
                <w:rFonts w:ascii="Cambria" w:hAnsi="Cambria"/>
                <w:sz w:val="22"/>
                <w:szCs w:val="22"/>
              </w:rPr>
              <w:t>Rapportering av period 4 i september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:rsidR="00C908A0" w:rsidRPr="00C908A0" w:rsidRDefault="00C908A0" w:rsidP="00C908A0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C908A0">
              <w:rPr>
                <w:rFonts w:ascii="Cambria" w:hAnsi="Cambria"/>
                <w:sz w:val="22"/>
                <w:szCs w:val="22"/>
              </w:rPr>
              <w:t>Novias rapport om ledens handikapp</w:t>
            </w:r>
            <w:r>
              <w:rPr>
                <w:rFonts w:ascii="Cambria" w:hAnsi="Cambria"/>
                <w:sz w:val="22"/>
                <w:szCs w:val="22"/>
              </w:rPr>
              <w:t>-</w:t>
            </w:r>
            <w:r w:rsidRPr="00C908A0">
              <w:rPr>
                <w:rFonts w:ascii="Cambria" w:hAnsi="Cambria"/>
                <w:sz w:val="22"/>
                <w:szCs w:val="22"/>
              </w:rPr>
              <w:t>vänlighet</w:t>
            </w:r>
          </w:p>
          <w:p w:rsidR="00C908A0" w:rsidRPr="00C908A0" w:rsidRDefault="00C908A0" w:rsidP="00C908A0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C908A0">
              <w:rPr>
                <w:rFonts w:ascii="Cambria" w:hAnsi="Cambria"/>
                <w:sz w:val="22"/>
                <w:szCs w:val="22"/>
              </w:rPr>
              <w:t>Infoskyltar klara och kan ställas ut på lämpliga platser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:rsidR="00F342AF" w:rsidRDefault="00C908A0" w:rsidP="003129DD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C908A0">
              <w:rPr>
                <w:rFonts w:ascii="Cambria" w:hAnsi="Cambria"/>
                <w:sz w:val="22"/>
                <w:szCs w:val="22"/>
              </w:rPr>
              <w:t>Webb och sociala media utnyttjas</w:t>
            </w:r>
          </w:p>
          <w:p w:rsidR="00C908A0" w:rsidRDefault="00C908A0" w:rsidP="003129DD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Projektmöte i Eckerö</w:t>
            </w:r>
          </w:p>
        </w:tc>
        <w:tc>
          <w:tcPr>
            <w:tcW w:w="2551" w:type="dxa"/>
          </w:tcPr>
          <w:p w:rsidR="00F342AF" w:rsidRDefault="00F342AF" w:rsidP="003129DD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</w:p>
        </w:tc>
      </w:tr>
      <w:tr w:rsidR="00C908A0" w:rsidTr="00C908A0">
        <w:trPr>
          <w:trHeight w:val="20"/>
        </w:trPr>
        <w:tc>
          <w:tcPr>
            <w:tcW w:w="1555" w:type="dxa"/>
          </w:tcPr>
          <w:p w:rsidR="00C908A0" w:rsidRPr="00C908A0" w:rsidRDefault="00C908A0" w:rsidP="00C908A0">
            <w:pPr>
              <w:pStyle w:val="Liststycke"/>
              <w:numPr>
                <w:ilvl w:val="1"/>
                <w:numId w:val="3"/>
              </w:num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C908A0">
              <w:rPr>
                <w:rFonts w:ascii="Cambria" w:hAnsi="Cambria"/>
                <w:sz w:val="22"/>
                <w:szCs w:val="22"/>
              </w:rPr>
              <w:t>- 31.3</w:t>
            </w:r>
          </w:p>
        </w:tc>
        <w:tc>
          <w:tcPr>
            <w:tcW w:w="4536" w:type="dxa"/>
          </w:tcPr>
          <w:p w:rsidR="00C908A0" w:rsidRPr="00C908A0" w:rsidRDefault="00C908A0" w:rsidP="00C908A0">
            <w:pPr>
              <w:spacing w:before="80" w:after="80" w:line="280" w:lineRule="atLeast"/>
              <w:rPr>
                <w:rFonts w:ascii="Cambria" w:hAnsi="Cambria"/>
                <w:b/>
                <w:sz w:val="22"/>
                <w:szCs w:val="22"/>
              </w:rPr>
            </w:pPr>
            <w:r w:rsidRPr="00C908A0">
              <w:rPr>
                <w:rFonts w:ascii="Cambria" w:hAnsi="Cambria"/>
                <w:sz w:val="22"/>
                <w:szCs w:val="22"/>
              </w:rPr>
              <w:t>Marknadsföring</w:t>
            </w:r>
            <w:r>
              <w:rPr>
                <w:rFonts w:ascii="Cambria" w:hAnsi="Cambria"/>
                <w:sz w:val="22"/>
                <w:szCs w:val="22"/>
              </w:rPr>
              <w:t xml:space="preserve"> nationellt och internationellt.</w:t>
            </w:r>
          </w:p>
          <w:p w:rsidR="00C908A0" w:rsidRPr="00C908A0" w:rsidRDefault="00C908A0" w:rsidP="00C908A0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C908A0">
              <w:rPr>
                <w:rFonts w:ascii="Cambria" w:hAnsi="Cambria"/>
                <w:sz w:val="22"/>
                <w:szCs w:val="22"/>
              </w:rPr>
              <w:t>Rapportering av period 5 i mars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:rsidR="00C908A0" w:rsidRDefault="00C908A0" w:rsidP="003129DD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C908A0">
              <w:rPr>
                <w:rFonts w:ascii="Cambria" w:hAnsi="Cambria"/>
                <w:sz w:val="22"/>
                <w:szCs w:val="22"/>
              </w:rPr>
              <w:t>Webb och sociala media utnyttjas</w:t>
            </w:r>
          </w:p>
        </w:tc>
        <w:tc>
          <w:tcPr>
            <w:tcW w:w="2551" w:type="dxa"/>
          </w:tcPr>
          <w:p w:rsidR="00C908A0" w:rsidRDefault="00C908A0" w:rsidP="003129DD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</w:p>
        </w:tc>
      </w:tr>
      <w:tr w:rsidR="00C908A0" w:rsidTr="00C908A0">
        <w:trPr>
          <w:trHeight w:val="20"/>
        </w:trPr>
        <w:tc>
          <w:tcPr>
            <w:tcW w:w="1555" w:type="dxa"/>
          </w:tcPr>
          <w:p w:rsidR="00C908A0" w:rsidRDefault="00C908A0" w:rsidP="00C908A0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1.4 – 30.6</w:t>
            </w:r>
          </w:p>
        </w:tc>
        <w:tc>
          <w:tcPr>
            <w:tcW w:w="4536" w:type="dxa"/>
          </w:tcPr>
          <w:p w:rsidR="00C908A0" w:rsidRPr="00C908A0" w:rsidRDefault="00C908A0" w:rsidP="00C908A0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C908A0">
              <w:rPr>
                <w:rFonts w:ascii="Cambria" w:hAnsi="Cambria"/>
                <w:sz w:val="22"/>
                <w:szCs w:val="22"/>
              </w:rPr>
              <w:t>Märkningen av leden fortsätter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  <w:r w:rsidRPr="00C908A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C908A0" w:rsidRPr="00C908A0" w:rsidRDefault="00C908A0" w:rsidP="00C908A0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C908A0">
              <w:rPr>
                <w:rFonts w:ascii="Cambria" w:hAnsi="Cambria"/>
                <w:sz w:val="22"/>
                <w:szCs w:val="22"/>
              </w:rPr>
              <w:t>Förberedelser av invigningen</w:t>
            </w:r>
          </w:p>
          <w:p w:rsidR="00C908A0" w:rsidRPr="00C908A0" w:rsidRDefault="00246852" w:rsidP="00C908A0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INVIGNINGEN </w:t>
            </w:r>
            <w:bookmarkStart w:id="0" w:name="_GoBack"/>
            <w:bookmarkEnd w:id="0"/>
            <w:r w:rsidR="00C908A0" w:rsidRPr="00C908A0">
              <w:rPr>
                <w:rFonts w:ascii="Cambria" w:hAnsi="Cambria"/>
                <w:sz w:val="22"/>
                <w:szCs w:val="22"/>
              </w:rPr>
              <w:t xml:space="preserve">i ÅBO </w:t>
            </w:r>
          </w:p>
          <w:p w:rsidR="00C908A0" w:rsidRPr="00C908A0" w:rsidRDefault="00C908A0" w:rsidP="00C908A0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C908A0">
              <w:rPr>
                <w:rFonts w:ascii="Cambria" w:hAnsi="Cambria"/>
                <w:sz w:val="22"/>
                <w:szCs w:val="22"/>
              </w:rPr>
              <w:t>24.5 SEMINARIUM (dagtid), Novia  ansvarar</w:t>
            </w:r>
          </w:p>
          <w:p w:rsidR="00C908A0" w:rsidRPr="00C908A0" w:rsidRDefault="00C908A0" w:rsidP="00C908A0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C908A0">
              <w:rPr>
                <w:rFonts w:ascii="Cambria" w:hAnsi="Cambria"/>
                <w:sz w:val="22"/>
                <w:szCs w:val="22"/>
              </w:rPr>
              <w:t>24.5 Vesper i Domkyrkan (kvällen), föreningen ansvarar</w:t>
            </w:r>
          </w:p>
          <w:p w:rsidR="00C908A0" w:rsidRDefault="00C908A0" w:rsidP="00C908A0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C908A0">
              <w:rPr>
                <w:rFonts w:ascii="Cambria" w:hAnsi="Cambria"/>
                <w:sz w:val="22"/>
                <w:szCs w:val="22"/>
              </w:rPr>
              <w:t>25.5 Guidade turer i det medeltida Åbo, projektet ansvarar</w:t>
            </w:r>
          </w:p>
          <w:p w:rsidR="00C908A0" w:rsidRDefault="00663F2C" w:rsidP="00C908A0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26.5 Vandringen börj</w:t>
            </w:r>
            <w:r w:rsidR="00C908A0">
              <w:rPr>
                <w:rFonts w:ascii="Cambria" w:hAnsi="Cambria"/>
                <w:sz w:val="22"/>
                <w:szCs w:val="22"/>
              </w:rPr>
              <w:t>ar (se ovan)</w:t>
            </w:r>
          </w:p>
        </w:tc>
        <w:tc>
          <w:tcPr>
            <w:tcW w:w="2551" w:type="dxa"/>
          </w:tcPr>
          <w:p w:rsidR="00C908A0" w:rsidRDefault="00C908A0" w:rsidP="003129DD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</w:p>
        </w:tc>
      </w:tr>
      <w:tr w:rsidR="00C908A0" w:rsidTr="00C908A0">
        <w:trPr>
          <w:trHeight w:val="20"/>
        </w:trPr>
        <w:tc>
          <w:tcPr>
            <w:tcW w:w="1555" w:type="dxa"/>
          </w:tcPr>
          <w:p w:rsidR="00C908A0" w:rsidRDefault="00C908A0" w:rsidP="003129DD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1.7 – 30.8</w:t>
            </w:r>
          </w:p>
        </w:tc>
        <w:tc>
          <w:tcPr>
            <w:tcW w:w="4536" w:type="dxa"/>
          </w:tcPr>
          <w:p w:rsidR="00C908A0" w:rsidRPr="00C908A0" w:rsidRDefault="00C908A0" w:rsidP="00C908A0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C908A0">
              <w:rPr>
                <w:rFonts w:ascii="Cambria" w:hAnsi="Cambria"/>
                <w:sz w:val="22"/>
                <w:szCs w:val="22"/>
              </w:rPr>
              <w:t>Korrigeringar, kompletteringar</w:t>
            </w:r>
          </w:p>
          <w:p w:rsidR="00C908A0" w:rsidRDefault="00C908A0" w:rsidP="00C908A0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  <w:r w:rsidRPr="00C908A0">
              <w:rPr>
                <w:rFonts w:ascii="Cambria" w:hAnsi="Cambria"/>
                <w:sz w:val="22"/>
                <w:szCs w:val="22"/>
              </w:rPr>
              <w:t>Alla kostnader måste uppstå och betalas före 31.8 2019</w:t>
            </w:r>
          </w:p>
        </w:tc>
        <w:tc>
          <w:tcPr>
            <w:tcW w:w="2551" w:type="dxa"/>
          </w:tcPr>
          <w:p w:rsidR="00C908A0" w:rsidRDefault="00C908A0" w:rsidP="003129DD">
            <w:pPr>
              <w:spacing w:before="80" w:after="80" w:line="280" w:lineRule="atLeas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342AF" w:rsidRDefault="00F342AF"/>
    <w:sectPr w:rsidR="00F342AF" w:rsidSect="00FD490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899" w:rsidRDefault="005B4899" w:rsidP="00150082">
      <w:r>
        <w:separator/>
      </w:r>
    </w:p>
  </w:endnote>
  <w:endnote w:type="continuationSeparator" w:id="0">
    <w:p w:rsidR="005B4899" w:rsidRDefault="005B4899" w:rsidP="0015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-756664249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6A123B" w:rsidRDefault="006A123B" w:rsidP="009B033E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:rsidR="006A123B" w:rsidRDefault="006A123B" w:rsidP="006A123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154840509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6A123B" w:rsidRDefault="006A123B" w:rsidP="009B033E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:rsidR="006A123B" w:rsidRDefault="006A123B" w:rsidP="006A123B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0C" w:rsidRDefault="00FD490C" w:rsidP="00FD490C">
    <w:pPr>
      <w:pStyle w:val="Sidfot"/>
      <w:ind w:hanging="142"/>
    </w:pPr>
    <w:r>
      <w:rPr>
        <w:noProof/>
      </w:rPr>
      <w:drawing>
        <wp:inline distT="0" distB="0" distL="0" distR="0">
          <wp:extent cx="1987497" cy="747510"/>
          <wp:effectExtent l="0" t="0" r="0" b="190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381" cy="756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899" w:rsidRDefault="005B4899" w:rsidP="00150082">
      <w:r>
        <w:separator/>
      </w:r>
    </w:p>
  </w:footnote>
  <w:footnote w:type="continuationSeparator" w:id="0">
    <w:p w:rsidR="005B4899" w:rsidRDefault="005B4899" w:rsidP="00150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082" w:rsidRPr="0012447F" w:rsidRDefault="0012447F" w:rsidP="0012447F">
    <w:pPr>
      <w:pStyle w:val="Sidhuvud"/>
      <w:pBdr>
        <w:bottom w:val="single" w:sz="2" w:space="1" w:color="7F7F7F" w:themeColor="text1" w:themeTint="80"/>
      </w:pBdr>
      <w:tabs>
        <w:tab w:val="clear" w:pos="9072"/>
        <w:tab w:val="right" w:pos="8647"/>
      </w:tabs>
      <w:spacing w:after="80"/>
      <w:ind w:right="419"/>
      <w:rPr>
        <w:rFonts w:asciiTheme="majorHAnsi" w:hAnsiTheme="majorHAnsi" w:cstheme="majorHAnsi"/>
      </w:rPr>
    </w:pPr>
    <w:r>
      <w:tab/>
    </w:r>
    <w:r>
      <w:tab/>
    </w:r>
    <w:r w:rsidRPr="0012447F">
      <w:rPr>
        <w:rFonts w:asciiTheme="majorHAnsi" w:hAnsiTheme="majorHAnsi" w:cstheme="majorHAnsi"/>
        <w:sz w:val="22"/>
        <w:szCs w:val="22"/>
      </w:rPr>
      <w:t>ANTECKNINGAR 3/5/2018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0C" w:rsidRPr="0012447F" w:rsidRDefault="00FD490C" w:rsidP="00FD490C">
    <w:pPr>
      <w:pStyle w:val="Sidhuvud"/>
      <w:pBdr>
        <w:bottom w:val="single" w:sz="2" w:space="1" w:color="7F7F7F" w:themeColor="text1" w:themeTint="80"/>
      </w:pBdr>
      <w:tabs>
        <w:tab w:val="clear" w:pos="9072"/>
        <w:tab w:val="right" w:pos="8647"/>
      </w:tabs>
      <w:spacing w:after="80"/>
      <w:ind w:right="419"/>
      <w:rPr>
        <w:rFonts w:asciiTheme="majorHAnsi" w:hAnsiTheme="majorHAnsi" w:cstheme="majorHAnsi"/>
      </w:rPr>
    </w:pPr>
    <w:r>
      <w:rPr>
        <w:noProof/>
      </w:rPr>
      <w:drawing>
        <wp:inline distT="0" distB="0" distL="0" distR="0" wp14:anchorId="1F96CC35" wp14:editId="7724C85F">
          <wp:extent cx="1382935" cy="446700"/>
          <wp:effectExtent l="0" t="0" r="190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 Ola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663" cy="46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12447F">
      <w:rPr>
        <w:rFonts w:asciiTheme="majorHAnsi" w:hAnsiTheme="majorHAnsi" w:cstheme="majorHAnsi"/>
        <w:sz w:val="22"/>
        <w:szCs w:val="22"/>
      </w:rPr>
      <w:t>ANTECKNINGAR 3/5/2018</w:t>
    </w:r>
  </w:p>
  <w:p w:rsidR="00FD490C" w:rsidRDefault="00FD490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E3977"/>
    <w:multiLevelType w:val="multilevel"/>
    <w:tmpl w:val="84D2C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3A1D15"/>
    <w:multiLevelType w:val="multilevel"/>
    <w:tmpl w:val="CA84C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D8370B"/>
    <w:multiLevelType w:val="multilevel"/>
    <w:tmpl w:val="CFD23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82"/>
    <w:rsid w:val="000261F8"/>
    <w:rsid w:val="000C00C1"/>
    <w:rsid w:val="000D5980"/>
    <w:rsid w:val="00113327"/>
    <w:rsid w:val="0012447F"/>
    <w:rsid w:val="00150082"/>
    <w:rsid w:val="001F4E91"/>
    <w:rsid w:val="00246852"/>
    <w:rsid w:val="00252A11"/>
    <w:rsid w:val="00296DE6"/>
    <w:rsid w:val="00300903"/>
    <w:rsid w:val="00457ACB"/>
    <w:rsid w:val="00461B9E"/>
    <w:rsid w:val="004C1EA1"/>
    <w:rsid w:val="004C3F8B"/>
    <w:rsid w:val="004E7DEC"/>
    <w:rsid w:val="004E7FF9"/>
    <w:rsid w:val="0057018C"/>
    <w:rsid w:val="005717ED"/>
    <w:rsid w:val="005B4899"/>
    <w:rsid w:val="005C4366"/>
    <w:rsid w:val="00663F2C"/>
    <w:rsid w:val="006815C5"/>
    <w:rsid w:val="006A123B"/>
    <w:rsid w:val="00733BD6"/>
    <w:rsid w:val="00753575"/>
    <w:rsid w:val="00772126"/>
    <w:rsid w:val="00791AE5"/>
    <w:rsid w:val="00900BE3"/>
    <w:rsid w:val="009524CA"/>
    <w:rsid w:val="00A1576C"/>
    <w:rsid w:val="00A878BD"/>
    <w:rsid w:val="00AD7114"/>
    <w:rsid w:val="00B72544"/>
    <w:rsid w:val="00C320C2"/>
    <w:rsid w:val="00C908A0"/>
    <w:rsid w:val="00C92B70"/>
    <w:rsid w:val="00CA767E"/>
    <w:rsid w:val="00DA5A3F"/>
    <w:rsid w:val="00E93F44"/>
    <w:rsid w:val="00F22AC8"/>
    <w:rsid w:val="00F26220"/>
    <w:rsid w:val="00F31F0E"/>
    <w:rsid w:val="00F342AF"/>
    <w:rsid w:val="00FD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CA55C"/>
  <w14:defaultImageDpi w14:val="32767"/>
  <w15:chartTrackingRefBased/>
  <w15:docId w15:val="{4B52ED07-A8CF-1A4A-A5DF-ED66191F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17ED"/>
    <w:rPr>
      <w:rFonts w:ascii="Times New Roman" w:eastAsia="Times New Roman" w:hAnsi="Times New Roman" w:cs="Times New Roman"/>
      <w:lang w:val="sv-FI"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50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500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50082"/>
  </w:style>
  <w:style w:type="paragraph" w:styleId="Sidfot">
    <w:name w:val="footer"/>
    <w:basedOn w:val="Normal"/>
    <w:link w:val="SidfotChar"/>
    <w:uiPriority w:val="99"/>
    <w:unhideWhenUsed/>
    <w:rsid w:val="0015008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50082"/>
  </w:style>
  <w:style w:type="character" w:styleId="Sidnummer">
    <w:name w:val="page number"/>
    <w:basedOn w:val="Standardstycketeckensnitt"/>
    <w:uiPriority w:val="99"/>
    <w:semiHidden/>
    <w:unhideWhenUsed/>
    <w:rsid w:val="006A123B"/>
  </w:style>
  <w:style w:type="paragraph" w:styleId="Liststycke">
    <w:name w:val="List Paragraph"/>
    <w:basedOn w:val="Normal"/>
    <w:uiPriority w:val="34"/>
    <w:qFormat/>
    <w:rsid w:val="0011332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1332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113327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semiHidden/>
    <w:unhideWhenUsed/>
    <w:rsid w:val="0045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argardsbladet.fi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1220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Pleijel</dc:creator>
  <cp:keywords/>
  <dc:description/>
  <cp:lastModifiedBy>Christian Pleijel</cp:lastModifiedBy>
  <cp:revision>17</cp:revision>
  <cp:lastPrinted>2018-05-24T14:24:00Z</cp:lastPrinted>
  <dcterms:created xsi:type="dcterms:W3CDTF">2018-05-04T12:57:00Z</dcterms:created>
  <dcterms:modified xsi:type="dcterms:W3CDTF">2018-05-24T17:04:00Z</dcterms:modified>
</cp:coreProperties>
</file>