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37BA" w14:textId="77777777" w:rsidR="00F309D5" w:rsidRDefault="00F309D5" w:rsidP="00F309D5">
      <w:pPr>
        <w:spacing w:before="80" w:line="280" w:lineRule="atLeast"/>
        <w:ind w:right="561"/>
        <w:rPr>
          <w:b/>
        </w:rPr>
      </w:pPr>
    </w:p>
    <w:p w14:paraId="678D8D4A" w14:textId="37553CE3" w:rsidR="00F309D5" w:rsidRPr="002C45C2" w:rsidRDefault="00650B74" w:rsidP="002C45C2">
      <w:pPr>
        <w:pBdr>
          <w:bottom w:val="single" w:sz="4" w:space="1" w:color="auto"/>
        </w:pBdr>
        <w:spacing w:before="80" w:line="280" w:lineRule="atLeast"/>
        <w:ind w:right="-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Protokoll från</w:t>
      </w:r>
      <w:r w:rsidR="0080438B">
        <w:rPr>
          <w:rFonts w:ascii="Cambria" w:hAnsi="Cambria"/>
          <w:b/>
          <w:sz w:val="22"/>
          <w:szCs w:val="22"/>
        </w:rPr>
        <w:t xml:space="preserve"> styrelsemöte 3</w:t>
      </w:r>
      <w:r w:rsidR="00B94002" w:rsidRPr="002C45C2">
        <w:rPr>
          <w:rFonts w:ascii="Cambria" w:hAnsi="Cambria"/>
          <w:b/>
          <w:sz w:val="22"/>
          <w:szCs w:val="22"/>
        </w:rPr>
        <w:t xml:space="preserve"> år 2017</w:t>
      </w:r>
    </w:p>
    <w:p w14:paraId="6E1ADCD6" w14:textId="77777777" w:rsidR="00A8620A" w:rsidRDefault="00A8620A" w:rsidP="002C45C2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Närvarande</w:t>
      </w:r>
      <w:r w:rsidR="00F309D5" w:rsidRPr="002C45C2">
        <w:rPr>
          <w:rFonts w:ascii="Cambria" w:hAnsi="Cambria"/>
          <w:i/>
          <w:sz w:val="22"/>
          <w:szCs w:val="22"/>
        </w:rPr>
        <w:tab/>
      </w:r>
      <w:r w:rsidR="00FF280F" w:rsidRPr="00FF280F">
        <w:rPr>
          <w:rFonts w:ascii="Cambria" w:hAnsi="Cambria"/>
          <w:sz w:val="22"/>
          <w:szCs w:val="22"/>
        </w:rPr>
        <w:t>Peter Karlsson,</w:t>
      </w:r>
      <w:r w:rsidR="00FF280F">
        <w:rPr>
          <w:rFonts w:ascii="Cambria" w:hAnsi="Cambria"/>
          <w:i/>
          <w:sz w:val="22"/>
          <w:szCs w:val="22"/>
        </w:rPr>
        <w:t xml:space="preserve"> </w:t>
      </w:r>
      <w:r w:rsidR="0021289C" w:rsidRPr="002C45C2">
        <w:rPr>
          <w:rFonts w:ascii="Cambria" w:hAnsi="Cambria"/>
          <w:sz w:val="22"/>
          <w:szCs w:val="22"/>
        </w:rPr>
        <w:t xml:space="preserve">Stefan Djupsjöbacka, </w:t>
      </w:r>
      <w:r w:rsidR="0080438B">
        <w:rPr>
          <w:rFonts w:ascii="Cambria" w:hAnsi="Cambria"/>
          <w:sz w:val="22"/>
          <w:szCs w:val="22"/>
        </w:rPr>
        <w:t>Gun Lindblom</w:t>
      </w:r>
      <w:r>
        <w:rPr>
          <w:rFonts w:ascii="Cambria" w:hAnsi="Cambria"/>
          <w:sz w:val="22"/>
          <w:szCs w:val="22"/>
        </w:rPr>
        <w:t xml:space="preserve"> och</w:t>
      </w:r>
      <w:r w:rsidR="00FF280F">
        <w:rPr>
          <w:rFonts w:ascii="Cambria" w:hAnsi="Cambria"/>
          <w:sz w:val="22"/>
          <w:szCs w:val="22"/>
        </w:rPr>
        <w:t xml:space="preserve"> Johan Wihlbor</w:t>
      </w:r>
      <w:r w:rsidR="0080438B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>.</w:t>
      </w:r>
    </w:p>
    <w:p w14:paraId="3C72327D" w14:textId="1B3C6087" w:rsidR="00F309D5" w:rsidRPr="002C45C2" w:rsidRDefault="00A8620A" w:rsidP="002C45C2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Diana Lundqvist</w:t>
      </w:r>
      <w:r w:rsidR="0080438B">
        <w:rPr>
          <w:rFonts w:ascii="Cambria" w:hAnsi="Cambria"/>
          <w:sz w:val="22"/>
          <w:szCs w:val="22"/>
        </w:rPr>
        <w:t xml:space="preserve"> och </w:t>
      </w:r>
      <w:r w:rsidR="0021289C" w:rsidRPr="002C45C2">
        <w:rPr>
          <w:rFonts w:ascii="Cambria" w:hAnsi="Cambria"/>
          <w:sz w:val="22"/>
          <w:szCs w:val="22"/>
        </w:rPr>
        <w:t>K</w:t>
      </w:r>
      <w:r w:rsidR="0080438B">
        <w:rPr>
          <w:rFonts w:ascii="Cambria" w:hAnsi="Cambria"/>
          <w:sz w:val="22"/>
          <w:szCs w:val="22"/>
        </w:rPr>
        <w:t>atarina</w:t>
      </w:r>
      <w:r w:rsidR="0021289C" w:rsidRPr="002C45C2">
        <w:rPr>
          <w:rFonts w:ascii="Cambria" w:hAnsi="Cambria"/>
          <w:sz w:val="22"/>
          <w:szCs w:val="22"/>
        </w:rPr>
        <w:t xml:space="preserve"> Gäddnäs</w:t>
      </w:r>
      <w:r>
        <w:rPr>
          <w:rFonts w:ascii="Cambria" w:hAnsi="Cambria"/>
          <w:sz w:val="22"/>
          <w:szCs w:val="22"/>
        </w:rPr>
        <w:t xml:space="preserve"> hade förhinder</w:t>
      </w:r>
    </w:p>
    <w:p w14:paraId="0407C0C0" w14:textId="6DC9C076" w:rsidR="00F309D5" w:rsidRPr="002C45C2" w:rsidRDefault="00F309D5" w:rsidP="002C45C2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  <w:highlight w:val="yellow"/>
        </w:rPr>
      </w:pPr>
      <w:r w:rsidRPr="002C45C2">
        <w:rPr>
          <w:rFonts w:ascii="Cambria" w:hAnsi="Cambria"/>
          <w:i/>
          <w:sz w:val="22"/>
          <w:szCs w:val="22"/>
        </w:rPr>
        <w:t>Tid</w:t>
      </w:r>
      <w:r w:rsidRPr="002C45C2">
        <w:rPr>
          <w:rFonts w:ascii="Cambria" w:hAnsi="Cambria"/>
          <w:i/>
          <w:sz w:val="22"/>
          <w:szCs w:val="22"/>
        </w:rPr>
        <w:tab/>
      </w:r>
      <w:r w:rsidR="009E17F7" w:rsidRPr="009E17F7">
        <w:rPr>
          <w:rFonts w:ascii="Cambria" w:hAnsi="Cambria"/>
          <w:sz w:val="22"/>
          <w:szCs w:val="22"/>
        </w:rPr>
        <w:t>Måndagen den</w:t>
      </w:r>
      <w:r w:rsidR="009E17F7">
        <w:rPr>
          <w:rFonts w:ascii="Cambria" w:hAnsi="Cambria"/>
          <w:i/>
          <w:sz w:val="22"/>
          <w:szCs w:val="22"/>
        </w:rPr>
        <w:t xml:space="preserve"> </w:t>
      </w:r>
      <w:r w:rsidR="0080438B">
        <w:rPr>
          <w:rFonts w:ascii="Cambria" w:hAnsi="Cambria"/>
          <w:sz w:val="22"/>
          <w:szCs w:val="22"/>
        </w:rPr>
        <w:t>10 jul</w:t>
      </w:r>
      <w:r w:rsidR="002C45C2">
        <w:rPr>
          <w:rFonts w:ascii="Cambria" w:hAnsi="Cambria"/>
          <w:sz w:val="22"/>
          <w:szCs w:val="22"/>
        </w:rPr>
        <w:t>i 2017</w:t>
      </w:r>
      <w:r w:rsidR="00A8620A">
        <w:rPr>
          <w:rFonts w:ascii="Cambria" w:hAnsi="Cambria"/>
          <w:sz w:val="22"/>
          <w:szCs w:val="22"/>
        </w:rPr>
        <w:t xml:space="preserve"> kl 20</w:t>
      </w:r>
      <w:r w:rsidR="009E17F7">
        <w:rPr>
          <w:rFonts w:ascii="Cambria" w:hAnsi="Cambria"/>
          <w:sz w:val="22"/>
          <w:szCs w:val="22"/>
        </w:rPr>
        <w:t>-21.</w:t>
      </w:r>
    </w:p>
    <w:p w14:paraId="387A4956" w14:textId="3418913B" w:rsidR="00F309D5" w:rsidRPr="002C45C2" w:rsidRDefault="00F309D5" w:rsidP="002C45C2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 w:rsidRPr="002C45C2">
        <w:rPr>
          <w:rFonts w:ascii="Cambria" w:hAnsi="Cambria"/>
          <w:i/>
          <w:sz w:val="22"/>
          <w:szCs w:val="22"/>
        </w:rPr>
        <w:t>Plats</w:t>
      </w:r>
      <w:r w:rsidRPr="002C45C2">
        <w:rPr>
          <w:rFonts w:ascii="Cambria" w:hAnsi="Cambria"/>
          <w:sz w:val="22"/>
          <w:szCs w:val="22"/>
        </w:rPr>
        <w:tab/>
      </w:r>
      <w:r w:rsidR="00A8620A">
        <w:rPr>
          <w:rFonts w:ascii="Cambria" w:hAnsi="Cambria"/>
          <w:sz w:val="22"/>
          <w:szCs w:val="22"/>
        </w:rPr>
        <w:t>Mariehamn, hotell Pommern</w:t>
      </w:r>
      <w:r w:rsidR="00F00EA7">
        <w:rPr>
          <w:rFonts w:ascii="Cambria" w:hAnsi="Cambria"/>
          <w:sz w:val="22"/>
          <w:szCs w:val="22"/>
        </w:rPr>
        <w:t>.</w:t>
      </w:r>
    </w:p>
    <w:p w14:paraId="465C3BF0" w14:textId="77777777" w:rsidR="00F309D5" w:rsidRPr="002C45C2" w:rsidRDefault="007938DD" w:rsidP="002C45C2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Ärende</w:t>
      </w:r>
      <w:r w:rsidR="00F309D5" w:rsidRPr="002C45C2">
        <w:rPr>
          <w:rFonts w:ascii="Cambria" w:hAnsi="Cambria"/>
          <w:i/>
          <w:sz w:val="22"/>
          <w:szCs w:val="22"/>
        </w:rPr>
        <w:tab/>
      </w:r>
      <w:r w:rsidR="00F309D5" w:rsidRPr="002C45C2">
        <w:rPr>
          <w:rFonts w:ascii="Cambria" w:hAnsi="Cambria"/>
          <w:sz w:val="22"/>
          <w:szCs w:val="22"/>
        </w:rPr>
        <w:tab/>
        <w:t>1</w:t>
      </w:r>
      <w:r w:rsidR="00F309D5" w:rsidRPr="002C45C2">
        <w:rPr>
          <w:rFonts w:ascii="Cambria" w:hAnsi="Cambria"/>
          <w:sz w:val="22"/>
          <w:szCs w:val="22"/>
        </w:rPr>
        <w:tab/>
      </w:r>
      <w:r w:rsidR="0080438B">
        <w:rPr>
          <w:rFonts w:ascii="Cambria" w:hAnsi="Cambria"/>
          <w:b/>
          <w:sz w:val="22"/>
          <w:szCs w:val="22"/>
        </w:rPr>
        <w:t>Årsmöte</w:t>
      </w:r>
      <w:r w:rsidR="00FB2319">
        <w:rPr>
          <w:rFonts w:ascii="Cambria" w:hAnsi="Cambria"/>
          <w:b/>
          <w:sz w:val="22"/>
          <w:szCs w:val="22"/>
        </w:rPr>
        <w:t>t</w:t>
      </w:r>
      <w:r w:rsidR="0080438B">
        <w:rPr>
          <w:rFonts w:ascii="Cambria" w:hAnsi="Cambria"/>
          <w:b/>
          <w:sz w:val="22"/>
          <w:szCs w:val="22"/>
        </w:rPr>
        <w:t xml:space="preserve"> 2017</w:t>
      </w:r>
    </w:p>
    <w:p w14:paraId="5B743BE7" w14:textId="379EF632" w:rsidR="007938DD" w:rsidRDefault="00F309D5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 w:rsidRPr="002C45C2">
        <w:rPr>
          <w:rFonts w:ascii="Cambria" w:hAnsi="Cambria"/>
          <w:i/>
          <w:sz w:val="22"/>
          <w:szCs w:val="22"/>
        </w:rPr>
        <w:tab/>
      </w:r>
      <w:r w:rsidRPr="002C45C2">
        <w:rPr>
          <w:rFonts w:ascii="Cambria" w:hAnsi="Cambria"/>
          <w:i/>
          <w:sz w:val="22"/>
          <w:szCs w:val="22"/>
        </w:rPr>
        <w:tab/>
      </w:r>
      <w:r w:rsidR="0080438B">
        <w:rPr>
          <w:rFonts w:ascii="Cambria" w:hAnsi="Cambria"/>
          <w:i/>
          <w:sz w:val="22"/>
          <w:szCs w:val="22"/>
        </w:rPr>
        <w:tab/>
      </w:r>
      <w:r w:rsidR="00A8620A">
        <w:rPr>
          <w:rFonts w:ascii="Cambria" w:hAnsi="Cambria"/>
          <w:sz w:val="22"/>
          <w:szCs w:val="22"/>
        </w:rPr>
        <w:t>Protokollet från</w:t>
      </w:r>
      <w:r w:rsidR="0080438B">
        <w:rPr>
          <w:rFonts w:ascii="Cambria" w:hAnsi="Cambria"/>
          <w:sz w:val="22"/>
          <w:szCs w:val="22"/>
        </w:rPr>
        <w:t xml:space="preserve"> </w:t>
      </w:r>
      <w:r w:rsidR="00A8620A">
        <w:rPr>
          <w:rFonts w:ascii="Cambria" w:hAnsi="Cambria"/>
          <w:sz w:val="22"/>
          <w:szCs w:val="22"/>
        </w:rPr>
        <w:t>årsmötet gicks igenom och justerades (bilaga 1).</w:t>
      </w:r>
    </w:p>
    <w:p w14:paraId="152B0555" w14:textId="77777777" w:rsidR="0080438B" w:rsidRPr="002C45C2" w:rsidRDefault="0080438B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</w:t>
      </w:r>
      <w:r w:rsidRPr="002C45C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Föregående mötesprotokoll</w:t>
      </w:r>
    </w:p>
    <w:p w14:paraId="2E783D63" w14:textId="44A589DB" w:rsidR="0080438B" w:rsidRDefault="0080438B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 w:rsidRPr="002C45C2">
        <w:rPr>
          <w:rFonts w:ascii="Cambria" w:hAnsi="Cambria"/>
          <w:i/>
          <w:sz w:val="22"/>
          <w:szCs w:val="22"/>
        </w:rPr>
        <w:tab/>
      </w:r>
      <w:r w:rsidRPr="002C45C2">
        <w:rPr>
          <w:rFonts w:ascii="Cambria" w:hAnsi="Cambria"/>
          <w:i/>
          <w:sz w:val="22"/>
          <w:szCs w:val="22"/>
        </w:rPr>
        <w:tab/>
      </w:r>
      <w:r w:rsidR="00A8620A">
        <w:rPr>
          <w:rFonts w:ascii="Cambria" w:hAnsi="Cambria"/>
          <w:sz w:val="22"/>
          <w:szCs w:val="22"/>
        </w:rPr>
        <w:tab/>
        <w:t>F</w:t>
      </w:r>
      <w:r>
        <w:rPr>
          <w:rFonts w:ascii="Cambria" w:hAnsi="Cambria"/>
          <w:sz w:val="22"/>
          <w:szCs w:val="22"/>
        </w:rPr>
        <w:t>öregående mötesprotokoll 11</w:t>
      </w:r>
      <w:r w:rsidR="00A8620A">
        <w:rPr>
          <w:rFonts w:ascii="Cambria" w:hAnsi="Cambria"/>
          <w:sz w:val="22"/>
          <w:szCs w:val="22"/>
        </w:rPr>
        <w:t xml:space="preserve"> juni (som skedde per capsulam) gicks igenom och justerades</w:t>
      </w:r>
      <w:r>
        <w:rPr>
          <w:rFonts w:ascii="Cambria" w:hAnsi="Cambria"/>
          <w:sz w:val="22"/>
          <w:szCs w:val="22"/>
        </w:rPr>
        <w:t xml:space="preserve"> </w:t>
      </w:r>
      <w:r w:rsidR="00A8620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bilaga 2</w:t>
      </w:r>
      <w:r w:rsidR="00A8620A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>.</w:t>
      </w:r>
    </w:p>
    <w:p w14:paraId="55D7B895" w14:textId="77777777" w:rsidR="00FB2319" w:rsidRPr="00FB2319" w:rsidRDefault="0080438B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</w:t>
      </w:r>
      <w:r w:rsidRPr="002C45C2">
        <w:rPr>
          <w:rFonts w:ascii="Cambria" w:hAnsi="Cambria"/>
          <w:sz w:val="22"/>
          <w:szCs w:val="22"/>
        </w:rPr>
        <w:tab/>
      </w:r>
      <w:r w:rsidR="00FB2319" w:rsidRPr="00FB2319">
        <w:rPr>
          <w:rFonts w:ascii="Cambria" w:hAnsi="Cambria"/>
          <w:b/>
          <w:sz w:val="22"/>
          <w:szCs w:val="22"/>
        </w:rPr>
        <w:t>Föreningens ekonomi</w:t>
      </w:r>
    </w:p>
    <w:p w14:paraId="4FD1201E" w14:textId="1D978F56" w:rsidR="00FB2319" w:rsidRDefault="00FB2319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A8620A">
        <w:rPr>
          <w:rFonts w:ascii="Cambria" w:hAnsi="Cambria"/>
          <w:sz w:val="22"/>
          <w:szCs w:val="22"/>
        </w:rPr>
        <w:t>Kassören redogjorde för föreningens ekonomiska situation.</w:t>
      </w:r>
    </w:p>
    <w:p w14:paraId="14BFCFE7" w14:textId="3C6D0279" w:rsidR="00A8620A" w:rsidRDefault="00A8620A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01082">
        <w:rPr>
          <w:rFonts w:ascii="Cambria" w:hAnsi="Cambria"/>
          <w:sz w:val="22"/>
          <w:szCs w:val="22"/>
        </w:rPr>
        <w:t>TILLGÅNGAR</w:t>
      </w:r>
    </w:p>
    <w:p w14:paraId="711E8F51" w14:textId="560C01FB" w:rsidR="00501082" w:rsidRDefault="00501082" w:rsidP="00190000">
      <w:pPr>
        <w:tabs>
          <w:tab w:val="right" w:pos="851"/>
          <w:tab w:val="left" w:pos="1560"/>
          <w:tab w:val="left" w:pos="2127"/>
          <w:tab w:val="right" w:pos="6804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Pengar på konto</w:t>
      </w:r>
      <w:r>
        <w:rPr>
          <w:rFonts w:ascii="Cambria" w:hAnsi="Cambria"/>
          <w:sz w:val="22"/>
          <w:szCs w:val="22"/>
        </w:rPr>
        <w:tab/>
        <w:t>288,17</w:t>
      </w:r>
    </w:p>
    <w:p w14:paraId="7857A96F" w14:textId="47BD6A11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Inbet från Franciskusfesten</w:t>
      </w:r>
      <w:r>
        <w:rPr>
          <w:rFonts w:ascii="Cambria" w:hAnsi="Cambria"/>
          <w:sz w:val="22"/>
          <w:szCs w:val="22"/>
        </w:rPr>
        <w:tab/>
        <w:t>1.473,40</w:t>
      </w:r>
    </w:p>
    <w:p w14:paraId="25B4E15D" w14:textId="489ADD3A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Kollekt, c:a</w:t>
      </w:r>
      <w:r>
        <w:rPr>
          <w:rFonts w:ascii="Cambria" w:hAnsi="Cambria"/>
          <w:sz w:val="22"/>
          <w:szCs w:val="22"/>
        </w:rPr>
        <w:tab/>
        <w:t>300,00</w:t>
      </w:r>
    </w:p>
    <w:p w14:paraId="6CC7141F" w14:textId="7825C5BF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Oredovisade pengar från festen, c:a</w:t>
      </w:r>
      <w:r>
        <w:rPr>
          <w:rFonts w:ascii="Cambria" w:hAnsi="Cambria"/>
          <w:sz w:val="22"/>
          <w:szCs w:val="22"/>
        </w:rPr>
        <w:tab/>
        <w:t>250,00</w:t>
      </w:r>
    </w:p>
    <w:p w14:paraId="59D9916D" w14:textId="5C201BC2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Leader-pengar (inbet 11/7/</w:t>
      </w:r>
      <w:r>
        <w:rPr>
          <w:rFonts w:ascii="Cambria" w:hAnsi="Cambria"/>
          <w:sz w:val="22"/>
          <w:szCs w:val="22"/>
        </w:rPr>
        <w:tab/>
        <w:t>7.000,00</w:t>
      </w:r>
    </w:p>
    <w:p w14:paraId="02883EEE" w14:textId="56D5C68E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Pilgrim på havet (inbet augusti)</w:t>
      </w:r>
      <w:r>
        <w:rPr>
          <w:rFonts w:ascii="Cambria" w:hAnsi="Cambria"/>
          <w:sz w:val="22"/>
          <w:szCs w:val="22"/>
        </w:rPr>
        <w:tab/>
        <w:t>6.000,00</w:t>
      </w:r>
    </w:p>
    <w:p w14:paraId="3FE2DBB2" w14:textId="622F10B2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Fakturor från segling</w:t>
      </w:r>
      <w:r>
        <w:rPr>
          <w:rFonts w:ascii="Cambria" w:hAnsi="Cambria"/>
          <w:sz w:val="22"/>
          <w:szCs w:val="22"/>
        </w:rPr>
        <w:tab/>
        <w:t>3.105,48</w:t>
      </w:r>
    </w:p>
    <w:p w14:paraId="5F104B57" w14:textId="42A07812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Summa</w:t>
      </w:r>
      <w:r>
        <w:rPr>
          <w:rFonts w:ascii="Cambria" w:hAnsi="Cambria"/>
          <w:sz w:val="22"/>
          <w:szCs w:val="22"/>
        </w:rPr>
        <w:tab/>
        <w:t>18,117,05</w:t>
      </w:r>
    </w:p>
    <w:p w14:paraId="26D90C1C" w14:textId="046EA075" w:rsidR="00501082" w:rsidRDefault="00501082" w:rsidP="00190000">
      <w:pPr>
        <w:tabs>
          <w:tab w:val="right" w:pos="851"/>
          <w:tab w:val="left" w:pos="1560"/>
          <w:tab w:val="left" w:pos="1985"/>
          <w:tab w:val="right" w:pos="6804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KOMMANDE UTGIFTER</w:t>
      </w:r>
    </w:p>
    <w:p w14:paraId="51A71EE5" w14:textId="77777777" w:rsidR="00501082" w:rsidRDefault="00501082" w:rsidP="00190000">
      <w:pPr>
        <w:tabs>
          <w:tab w:val="right" w:pos="851"/>
          <w:tab w:val="left" w:pos="1560"/>
          <w:tab w:val="left" w:pos="2127"/>
          <w:tab w:val="right" w:pos="6804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Utställningskatalog</w:t>
      </w:r>
      <w:r>
        <w:rPr>
          <w:rFonts w:ascii="Cambria" w:hAnsi="Cambria"/>
          <w:sz w:val="22"/>
          <w:szCs w:val="22"/>
        </w:rPr>
        <w:tab/>
        <w:t>570,00</w:t>
      </w:r>
    </w:p>
    <w:p w14:paraId="340D7C84" w14:textId="0AF5DC85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Årets program + verksamhetsberättelse </w:t>
      </w:r>
      <w:r>
        <w:rPr>
          <w:rFonts w:ascii="Cambria" w:hAnsi="Cambria"/>
          <w:sz w:val="22"/>
          <w:szCs w:val="22"/>
        </w:rPr>
        <w:tab/>
        <w:t>249,00</w:t>
      </w:r>
    </w:p>
    <w:p w14:paraId="1CD87827" w14:textId="1519900B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Skatter (12/7 och 20/7)</w:t>
      </w:r>
      <w:r>
        <w:rPr>
          <w:rFonts w:ascii="Cambria" w:hAnsi="Cambria"/>
          <w:sz w:val="22"/>
          <w:szCs w:val="22"/>
        </w:rPr>
        <w:tab/>
        <w:t>278,40</w:t>
      </w:r>
    </w:p>
    <w:p w14:paraId="3C106595" w14:textId="10B7B28B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Härbärget, timmermannen</w:t>
      </w:r>
      <w:r>
        <w:rPr>
          <w:rFonts w:ascii="Cambria" w:hAnsi="Cambria"/>
          <w:sz w:val="22"/>
          <w:szCs w:val="22"/>
        </w:rPr>
        <w:tab/>
        <w:t>15.252,00</w:t>
      </w:r>
    </w:p>
    <w:p w14:paraId="26E042D3" w14:textId="724928FA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Testsegling 1</w:t>
      </w:r>
      <w:r>
        <w:rPr>
          <w:rFonts w:ascii="Cambria" w:hAnsi="Cambria"/>
          <w:sz w:val="22"/>
          <w:szCs w:val="22"/>
        </w:rPr>
        <w:tab/>
        <w:t>11.608,00</w:t>
      </w:r>
    </w:p>
    <w:p w14:paraId="64FFAA52" w14:textId="7BB5FEA5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Dragning av leden</w:t>
      </w:r>
      <w:r>
        <w:rPr>
          <w:rFonts w:ascii="Cambria" w:hAnsi="Cambria"/>
          <w:sz w:val="22"/>
          <w:szCs w:val="22"/>
        </w:rPr>
        <w:tab/>
        <w:t>1.362,00</w:t>
      </w:r>
    </w:p>
    <w:p w14:paraId="133B31B4" w14:textId="0FF6FBA7" w:rsidR="00501082" w:rsidRDefault="00501082" w:rsidP="005F64E5">
      <w:pPr>
        <w:tabs>
          <w:tab w:val="right" w:pos="851"/>
          <w:tab w:val="left" w:pos="1560"/>
          <w:tab w:val="left" w:pos="2127"/>
          <w:tab w:val="right" w:pos="6804"/>
        </w:tabs>
        <w:spacing w:before="40" w:line="280" w:lineRule="atLeast"/>
        <w:ind w:left="1559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Summa</w:t>
      </w:r>
      <w:r>
        <w:rPr>
          <w:rFonts w:ascii="Cambria" w:hAnsi="Cambria"/>
          <w:sz w:val="22"/>
          <w:szCs w:val="22"/>
        </w:rPr>
        <w:tab/>
        <w:t>29.319,40</w:t>
      </w:r>
    </w:p>
    <w:p w14:paraId="763A6151" w14:textId="7AC4D668" w:rsidR="00190000" w:rsidRDefault="00501082" w:rsidP="005F64E5">
      <w:pPr>
        <w:tabs>
          <w:tab w:val="right" w:pos="851"/>
          <w:tab w:val="left" w:pos="1560"/>
          <w:tab w:val="left" w:pos="1985"/>
          <w:tab w:val="right" w:pos="6804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190000">
        <w:rPr>
          <w:rFonts w:ascii="Cambria" w:hAnsi="Cambria"/>
          <w:sz w:val="22"/>
          <w:szCs w:val="22"/>
        </w:rPr>
        <w:t>Föreningen har upptagit en kreditlimit i Ålandsbanken om 15.000 euro och betalar c:a 50 euro i månaden för det. Varken styrelsen eller någon ledamot har behövt gå i borgen för  denna, säkerhet är de projektbeslut vi har från Ålands landskapsregering och EU:s Central Baltic-program.</w:t>
      </w:r>
      <w:r w:rsidR="005F64E5">
        <w:rPr>
          <w:rFonts w:ascii="Cambria" w:hAnsi="Cambria"/>
          <w:sz w:val="22"/>
          <w:szCs w:val="22"/>
        </w:rPr>
        <w:t xml:space="preserve"> </w:t>
      </w:r>
      <w:r w:rsidR="00190000">
        <w:rPr>
          <w:rFonts w:ascii="Cambria" w:hAnsi="Cambria"/>
          <w:sz w:val="22"/>
          <w:szCs w:val="22"/>
        </w:rPr>
        <w:t>Nästa löneutbetalning inom Pilgrim på havet är 1/9 c:a 3.000 euro.</w:t>
      </w:r>
    </w:p>
    <w:p w14:paraId="7B33AEEC" w14:textId="1AF06FBE" w:rsidR="00190000" w:rsidRDefault="00190000" w:rsidP="00733358">
      <w:pPr>
        <w:tabs>
          <w:tab w:val="right" w:pos="851"/>
          <w:tab w:val="left" w:pos="1560"/>
          <w:tab w:val="left" w:pos="1985"/>
          <w:tab w:val="right" w:pos="6804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Ordförande kommenterade att styrelsen på intet sätt behöver or</w:t>
      </w:r>
      <w:r w:rsidR="00733358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a sig: vi har beslut om finansiering </w:t>
      </w:r>
      <w:r w:rsidR="00733358">
        <w:rPr>
          <w:rFonts w:ascii="Cambria" w:hAnsi="Cambria"/>
          <w:sz w:val="22"/>
          <w:szCs w:val="22"/>
        </w:rPr>
        <w:t xml:space="preserve">på 165.000 + 36.000 euro och vårt bekymmer är att kunna lägga ut pengar så att vi får dem återbetalda. Det </w:t>
      </w:r>
      <w:r w:rsidR="00733358">
        <w:rPr>
          <w:rFonts w:ascii="Cambria" w:hAnsi="Cambria"/>
          <w:sz w:val="22"/>
          <w:szCs w:val="22"/>
        </w:rPr>
        <w:lastRenderedPageBreak/>
        <w:t>värsta vi kan drabbas av är att vi inte lyckas göra av med de pengar vi har fått beslut om. Vi kan inte hamna i skuld eller obestånd.</w:t>
      </w:r>
    </w:p>
    <w:p w14:paraId="24C9FFA2" w14:textId="77777777" w:rsidR="0080438B" w:rsidRDefault="00FB2319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4</w:t>
      </w:r>
      <w:r>
        <w:rPr>
          <w:rFonts w:ascii="Cambria" w:hAnsi="Cambria"/>
          <w:sz w:val="22"/>
          <w:szCs w:val="22"/>
        </w:rPr>
        <w:tab/>
      </w:r>
      <w:r w:rsidR="0080438B" w:rsidRPr="0080438B">
        <w:rPr>
          <w:rFonts w:ascii="Cambria" w:hAnsi="Cambria"/>
          <w:b/>
          <w:sz w:val="22"/>
          <w:szCs w:val="22"/>
        </w:rPr>
        <w:t>Referensgruppen</w:t>
      </w:r>
    </w:p>
    <w:p w14:paraId="3C5D7036" w14:textId="20CF11A2" w:rsidR="0080438B" w:rsidRDefault="00733358" w:rsidP="00B40B54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Styrelsen fick en i</w:t>
      </w:r>
      <w:r w:rsidR="0080438B">
        <w:rPr>
          <w:rFonts w:ascii="Cambria" w:hAnsi="Cambria"/>
          <w:sz w:val="22"/>
          <w:szCs w:val="22"/>
        </w:rPr>
        <w:t>nformell rapport fr</w:t>
      </w:r>
      <w:r w:rsidR="00B40B54">
        <w:rPr>
          <w:rFonts w:ascii="Cambria" w:hAnsi="Cambria"/>
          <w:sz w:val="22"/>
          <w:szCs w:val="22"/>
        </w:rPr>
        <w:t>ån referensgruppens första möte, som både har avhandlat 2018 och 2019 års fest.</w:t>
      </w:r>
    </w:p>
    <w:p w14:paraId="75322C01" w14:textId="6817B66E" w:rsidR="00B40B54" w:rsidRDefault="00B40B54" w:rsidP="00B40B54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2019 är ett 40-årsjubileum. Det är den enda ekumeniska festen i Borgå stift och bör innehålla en tillbakablick, inkludera både katoliker och ortodoxa troende, samt engagera kökarborna. Broder Kilian passar utmärkt. St Olavs leden likaså</w:t>
      </w:r>
      <w:r w:rsidR="00936D3B">
        <w:rPr>
          <w:rFonts w:ascii="Cambria" w:hAnsi="Cambria"/>
          <w:sz w:val="22"/>
          <w:szCs w:val="22"/>
        </w:rPr>
        <w:t xml:space="preserve"> (kanske kan Albanus komma)</w:t>
      </w:r>
      <w:r>
        <w:rPr>
          <w:rFonts w:ascii="Cambria" w:hAnsi="Cambria"/>
          <w:sz w:val="22"/>
          <w:szCs w:val="22"/>
        </w:rPr>
        <w:t xml:space="preserve">, </w:t>
      </w:r>
      <w:r w:rsidR="00936D3B">
        <w:rPr>
          <w:rFonts w:ascii="Cambria" w:hAnsi="Cambria"/>
          <w:sz w:val="22"/>
          <w:szCs w:val="22"/>
        </w:rPr>
        <w:t xml:space="preserve">vi hoppas </w:t>
      </w:r>
      <w:r>
        <w:rPr>
          <w:rFonts w:ascii="Cambria" w:hAnsi="Cambria"/>
          <w:sz w:val="22"/>
          <w:szCs w:val="22"/>
        </w:rPr>
        <w:t>få med kardinal Anders Arborelius.</w:t>
      </w:r>
    </w:p>
    <w:p w14:paraId="0147A3F0" w14:textId="7241F905" w:rsidR="00B40B54" w:rsidRDefault="00B40B54" w:rsidP="00B40B54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2018 är till för att förbereda och förankra 2019 års fest inom föreningen och för att bygga upp kontakter och aktiviteter inför 2019. 2018 måste katolska präster närvara och delta i planeringen för 2019, Otto Granberg skall komma, Marjatta Nuoreva-Westerberg är årets konstnär, KökarRöster förstärks med Rådmansö kören och engageras i planeringen av 2019.</w:t>
      </w:r>
    </w:p>
    <w:p w14:paraId="03779728" w14:textId="77777777" w:rsidR="00297CA7" w:rsidRDefault="00B40B54" w:rsidP="00B40B54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Båda festerna behöver extern finansiering och en projektledare</w:t>
      </w:r>
      <w:r w:rsidR="00297CA7">
        <w:rPr>
          <w:rFonts w:ascii="Cambria" w:hAnsi="Cambria"/>
          <w:sz w:val="22"/>
          <w:szCs w:val="22"/>
        </w:rPr>
        <w:t xml:space="preserve"> (som också måste finansieras)</w:t>
      </w:r>
      <w:r>
        <w:rPr>
          <w:rFonts w:ascii="Cambria" w:hAnsi="Cambria"/>
          <w:sz w:val="22"/>
          <w:szCs w:val="22"/>
        </w:rPr>
        <w:t>.</w:t>
      </w:r>
      <w:r w:rsidR="00297CA7">
        <w:rPr>
          <w:rFonts w:ascii="Cambria" w:hAnsi="Cambria"/>
          <w:sz w:val="22"/>
          <w:szCs w:val="22"/>
        </w:rPr>
        <w:t xml:space="preserve"> En överslagsberäkning:</w:t>
      </w:r>
    </w:p>
    <w:p w14:paraId="5B2FA487" w14:textId="267807DA" w:rsidR="00297CA7" w:rsidRDefault="00297CA7" w:rsidP="00297CA7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Planering 2018/2019</w:t>
      </w:r>
      <w:r>
        <w:rPr>
          <w:rFonts w:ascii="Cambria" w:hAnsi="Cambria"/>
          <w:sz w:val="22"/>
          <w:szCs w:val="22"/>
        </w:rPr>
        <w:tab/>
        <w:t>höst 2017 – vår 2018</w:t>
      </w:r>
      <w:r>
        <w:rPr>
          <w:rFonts w:ascii="Cambria" w:hAnsi="Cambria"/>
          <w:sz w:val="22"/>
          <w:szCs w:val="22"/>
        </w:rPr>
        <w:tab/>
        <w:t>2 manveckor</w:t>
      </w:r>
    </w:p>
    <w:p w14:paraId="5C9989F3" w14:textId="15F16C3E" w:rsidR="00297CA7" w:rsidRDefault="00297CA7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Genomförande 2018</w:t>
      </w:r>
      <w:r>
        <w:rPr>
          <w:rFonts w:ascii="Cambria" w:hAnsi="Cambria"/>
          <w:sz w:val="22"/>
          <w:szCs w:val="22"/>
        </w:rPr>
        <w:tab/>
        <w:t>juni-juli 2018</w:t>
      </w:r>
      <w:r>
        <w:rPr>
          <w:rFonts w:ascii="Cambria" w:hAnsi="Cambria"/>
          <w:sz w:val="22"/>
          <w:szCs w:val="22"/>
        </w:rPr>
        <w:tab/>
        <w:t>1 manvecka</w:t>
      </w:r>
    </w:p>
    <w:p w14:paraId="7AAB0F1E" w14:textId="69D2557F" w:rsidR="00297CA7" w:rsidRDefault="00297CA7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Förberedelser 2019</w:t>
      </w:r>
      <w:r>
        <w:rPr>
          <w:rFonts w:ascii="Cambria" w:hAnsi="Cambria"/>
          <w:sz w:val="22"/>
          <w:szCs w:val="22"/>
        </w:rPr>
        <w:tab/>
        <w:t>höst 2018 – vår 20</w:t>
      </w:r>
      <w:r w:rsidR="00936D3B">
        <w:rPr>
          <w:rFonts w:ascii="Cambria" w:hAnsi="Cambria"/>
          <w:sz w:val="22"/>
          <w:szCs w:val="22"/>
        </w:rPr>
        <w:t>19</w:t>
      </w:r>
      <w:r w:rsidR="00936D3B">
        <w:rPr>
          <w:rFonts w:ascii="Cambria" w:hAnsi="Cambria"/>
          <w:sz w:val="22"/>
          <w:szCs w:val="22"/>
        </w:rPr>
        <w:tab/>
        <w:t>2 manveckor</w:t>
      </w:r>
    </w:p>
    <w:p w14:paraId="67FB2BBA" w14:textId="4526D436" w:rsidR="00B40B54" w:rsidRDefault="00297CA7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Genomförande 2019</w:t>
      </w:r>
      <w:r>
        <w:rPr>
          <w:rFonts w:ascii="Cambria" w:hAnsi="Cambria"/>
          <w:sz w:val="22"/>
          <w:szCs w:val="22"/>
        </w:rPr>
        <w:tab/>
        <w:t>juni-juli 2019</w:t>
      </w:r>
      <w:r w:rsidR="00936D3B">
        <w:rPr>
          <w:rFonts w:ascii="Cambria" w:hAnsi="Cambria"/>
          <w:sz w:val="22"/>
          <w:szCs w:val="22"/>
        </w:rPr>
        <w:tab/>
        <w:t>2 manveckor</w:t>
      </w:r>
      <w:r>
        <w:rPr>
          <w:rFonts w:ascii="Cambria" w:hAnsi="Cambria"/>
          <w:sz w:val="22"/>
          <w:szCs w:val="22"/>
        </w:rPr>
        <w:t xml:space="preserve"> </w:t>
      </w:r>
    </w:p>
    <w:p w14:paraId="525D76A3" w14:textId="7DA7E4BE" w:rsidR="00297CA7" w:rsidRDefault="00297CA7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Efterarbete 2019</w:t>
      </w:r>
      <w:r>
        <w:rPr>
          <w:rFonts w:ascii="Cambria" w:hAnsi="Cambria"/>
          <w:sz w:val="22"/>
          <w:szCs w:val="22"/>
        </w:rPr>
        <w:tab/>
        <w:t>aug-sept 2019</w:t>
      </w:r>
      <w:r>
        <w:rPr>
          <w:rFonts w:ascii="Cambria" w:hAnsi="Cambria"/>
          <w:sz w:val="22"/>
          <w:szCs w:val="22"/>
        </w:rPr>
        <w:tab/>
        <w:t>1 manvecka</w:t>
      </w:r>
    </w:p>
    <w:p w14:paraId="3DC10C8D" w14:textId="1DDEE24F" w:rsidR="00936D3B" w:rsidRDefault="00297CA7" w:rsidP="00297CA7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36D3B">
        <w:rPr>
          <w:rFonts w:ascii="Cambria" w:hAnsi="Cambria"/>
          <w:sz w:val="22"/>
          <w:szCs w:val="22"/>
        </w:rPr>
        <w:t>Summa 2</w:t>
      </w:r>
      <w:r>
        <w:rPr>
          <w:rFonts w:ascii="Cambria" w:hAnsi="Cambria"/>
          <w:sz w:val="22"/>
          <w:szCs w:val="22"/>
        </w:rPr>
        <w:t xml:space="preserve"> månaders arbete. Om vi tänker oss att en projektledare kostar 3</w:t>
      </w:r>
      <w:r w:rsidR="00936D3B">
        <w:rPr>
          <w:rFonts w:ascii="Cambria" w:hAnsi="Cambria"/>
          <w:sz w:val="22"/>
          <w:szCs w:val="22"/>
        </w:rPr>
        <w:t>.5</w:t>
      </w:r>
      <w:r>
        <w:rPr>
          <w:rFonts w:ascii="Cambria" w:hAnsi="Cambria"/>
          <w:sz w:val="22"/>
          <w:szCs w:val="22"/>
        </w:rPr>
        <w:t>00€ i månadslön + lönebikostnader</w:t>
      </w:r>
      <w:r w:rsidR="00936D3B">
        <w:rPr>
          <w:rFonts w:ascii="Cambria" w:hAnsi="Cambria"/>
          <w:sz w:val="22"/>
          <w:szCs w:val="22"/>
        </w:rPr>
        <w:t xml:space="preserve"> 1.5</w:t>
      </w:r>
      <w:r>
        <w:rPr>
          <w:rFonts w:ascii="Cambria" w:hAnsi="Cambria"/>
          <w:sz w:val="22"/>
          <w:szCs w:val="22"/>
        </w:rPr>
        <w:t>00€, så behövs</w:t>
      </w:r>
      <w:r w:rsidR="00936D3B">
        <w:rPr>
          <w:rFonts w:ascii="Cambria" w:hAnsi="Cambria"/>
          <w:sz w:val="22"/>
          <w:szCs w:val="22"/>
        </w:rPr>
        <w:t xml:space="preserve"> c:a 10.000€ till projektledarlön, eller arvode.</w:t>
      </w:r>
    </w:p>
    <w:p w14:paraId="2F0C9E69" w14:textId="64CDFC5B" w:rsidR="00297CA7" w:rsidRDefault="00936D3B" w:rsidP="00297CA7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Övriga kostnader 2018 kan tänkas vara:</w:t>
      </w:r>
    </w:p>
    <w:p w14:paraId="6C482BBB" w14:textId="5308C3F4" w:rsidR="00936D3B" w:rsidRDefault="00936D3B" w:rsidP="00297CA7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Kören, resor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2.000€</w:t>
      </w:r>
    </w:p>
    <w:p w14:paraId="711523BB" w14:textId="06DA2677" w:rsidR="00936D3B" w:rsidRDefault="00936D3B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Talare, resor och logi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1.000€</w:t>
      </w:r>
    </w:p>
    <w:p w14:paraId="12524DC5" w14:textId="7A026577" w:rsidR="00936D3B" w:rsidRDefault="00936D3B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Konstutställning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500€</w:t>
      </w:r>
    </w:p>
    <w:p w14:paraId="61C11980" w14:textId="5EAF1980" w:rsidR="00936D3B" w:rsidRDefault="00936D3B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Kostnader 2019:</w:t>
      </w:r>
    </w:p>
    <w:p w14:paraId="67B23487" w14:textId="7E721A6A" w:rsidR="00936D3B" w:rsidRDefault="00936D3B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Kören, resor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2.000€</w:t>
      </w:r>
    </w:p>
    <w:p w14:paraId="2A849938" w14:textId="7A6C4951" w:rsidR="00936D3B" w:rsidRDefault="00936D3B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Talare och gäster, resor och logi</w:t>
      </w:r>
      <w:r>
        <w:rPr>
          <w:rFonts w:ascii="Cambria" w:hAnsi="Cambria"/>
          <w:sz w:val="22"/>
          <w:szCs w:val="22"/>
        </w:rPr>
        <w:tab/>
        <w:t>2.000€</w:t>
      </w:r>
    </w:p>
    <w:p w14:paraId="03227104" w14:textId="2745AF86" w:rsidR="00936D3B" w:rsidRDefault="00936D3B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Konstutställning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500€</w:t>
      </w:r>
    </w:p>
    <w:p w14:paraId="70BE9B82" w14:textId="376B6E57" w:rsidR="00936D3B" w:rsidRDefault="00936D3B" w:rsidP="005F64E5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4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Kavalkad/fotoutställning</w:t>
      </w:r>
      <w:r>
        <w:rPr>
          <w:rFonts w:ascii="Cambria" w:hAnsi="Cambria"/>
          <w:sz w:val="22"/>
          <w:szCs w:val="22"/>
        </w:rPr>
        <w:tab/>
        <w:t xml:space="preserve">   500€</w:t>
      </w:r>
    </w:p>
    <w:p w14:paraId="548624A0" w14:textId="2CAD8B4B" w:rsidR="00936D3B" w:rsidRDefault="00936D3B" w:rsidP="00297CA7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rojektledarens kostnad i huvudsak är för fe</w:t>
      </w:r>
      <w:r w:rsidR="005F64E5">
        <w:rPr>
          <w:rFonts w:ascii="Cambria" w:hAnsi="Cambria"/>
          <w:sz w:val="22"/>
          <w:szCs w:val="22"/>
        </w:rPr>
        <w:t>sten 2019, vilken</w:t>
      </w:r>
      <w:r>
        <w:rPr>
          <w:rFonts w:ascii="Cambria" w:hAnsi="Cambria"/>
          <w:sz w:val="22"/>
          <w:szCs w:val="22"/>
        </w:rPr>
        <w:t xml:space="preserve"> behöver förberedas och förankras under festen 2018.</w:t>
      </w:r>
    </w:p>
    <w:p w14:paraId="229E44D8" w14:textId="6A4BA7D0" w:rsidR="00936D3B" w:rsidRDefault="00936D3B" w:rsidP="00936D3B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Budgeten för festen 2019 </w:t>
      </w:r>
      <w:r w:rsidR="005F64E5">
        <w:rPr>
          <w:rFonts w:ascii="Cambria" w:hAnsi="Cambria"/>
          <w:sz w:val="22"/>
          <w:szCs w:val="22"/>
        </w:rPr>
        <w:t>är alltså</w:t>
      </w:r>
      <w:r>
        <w:rPr>
          <w:rFonts w:ascii="Cambria" w:hAnsi="Cambria"/>
          <w:sz w:val="22"/>
          <w:szCs w:val="22"/>
        </w:rPr>
        <w:t xml:space="preserve"> c:a 15.000€, för festen 2018 c:a 3.500€. </w:t>
      </w:r>
      <w:r w:rsidR="005F64E5">
        <w:rPr>
          <w:rFonts w:ascii="Cambria" w:hAnsi="Cambria"/>
          <w:sz w:val="22"/>
          <w:szCs w:val="22"/>
        </w:rPr>
        <w:t>Föreningen är</w:t>
      </w:r>
      <w:r>
        <w:rPr>
          <w:rFonts w:ascii="Cambria" w:hAnsi="Cambria"/>
          <w:sz w:val="22"/>
          <w:szCs w:val="22"/>
        </w:rPr>
        <w:t xml:space="preserve"> församlingen behjälplig med att söka </w:t>
      </w:r>
      <w:r w:rsidR="005F64E5">
        <w:rPr>
          <w:rFonts w:ascii="Cambria" w:hAnsi="Cambria"/>
          <w:sz w:val="22"/>
          <w:szCs w:val="22"/>
        </w:rPr>
        <w:t>bidrag</w:t>
      </w:r>
      <w:r>
        <w:rPr>
          <w:rFonts w:ascii="Cambria" w:hAnsi="Cambria"/>
          <w:sz w:val="22"/>
          <w:szCs w:val="22"/>
        </w:rPr>
        <w:t>.</w:t>
      </w:r>
    </w:p>
    <w:p w14:paraId="00B50BCB" w14:textId="1FD68BEC" w:rsidR="00936D3B" w:rsidRDefault="00936D3B" w:rsidP="00936D3B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Föreningen ersätter referensgruppens </w:t>
      </w:r>
      <w:r w:rsidR="003560BA">
        <w:rPr>
          <w:rFonts w:ascii="Cambria" w:hAnsi="Cambria"/>
          <w:sz w:val="22"/>
          <w:szCs w:val="22"/>
        </w:rPr>
        <w:t xml:space="preserve">ledamöters </w:t>
      </w:r>
      <w:r>
        <w:rPr>
          <w:rFonts w:ascii="Cambria" w:hAnsi="Cambria"/>
          <w:sz w:val="22"/>
          <w:szCs w:val="22"/>
        </w:rPr>
        <w:t>resekostnader.</w:t>
      </w:r>
    </w:p>
    <w:p w14:paraId="47FC2E6C" w14:textId="4F0B2672" w:rsidR="00936D3B" w:rsidRDefault="00936D3B" w:rsidP="00936D3B">
      <w:pPr>
        <w:tabs>
          <w:tab w:val="right" w:pos="851"/>
          <w:tab w:val="left" w:pos="1560"/>
          <w:tab w:val="left" w:pos="1985"/>
          <w:tab w:val="left" w:pos="2268"/>
          <w:tab w:val="left" w:pos="4536"/>
          <w:tab w:val="left" w:pos="6663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Referensgruppen möts nästa gång den 16/11 i Helsingfors.</w:t>
      </w:r>
      <w:r>
        <w:rPr>
          <w:rFonts w:ascii="Cambria" w:hAnsi="Cambria"/>
          <w:sz w:val="22"/>
          <w:szCs w:val="22"/>
        </w:rPr>
        <w:tab/>
      </w:r>
    </w:p>
    <w:p w14:paraId="67A69205" w14:textId="77777777" w:rsidR="0080438B" w:rsidRPr="002C45C2" w:rsidRDefault="0080438B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FB2319"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Härbärgesprojektet</w:t>
      </w:r>
    </w:p>
    <w:p w14:paraId="7C3CB1D0" w14:textId="50F33CD2" w:rsidR="00053021" w:rsidRDefault="0080438B" w:rsidP="006F4121">
      <w:pPr>
        <w:tabs>
          <w:tab w:val="right" w:pos="851"/>
          <w:tab w:val="left" w:pos="1560"/>
          <w:tab w:val="left" w:pos="1985"/>
        </w:tabs>
        <w:spacing w:before="80" w:after="80" w:line="280" w:lineRule="atLeast"/>
        <w:ind w:left="1984" w:right="272" w:hanging="1559"/>
        <w:rPr>
          <w:rFonts w:ascii="Cambria" w:hAnsi="Cambria"/>
          <w:sz w:val="22"/>
          <w:szCs w:val="22"/>
        </w:rPr>
      </w:pPr>
      <w:r w:rsidRPr="002C45C2">
        <w:rPr>
          <w:rFonts w:ascii="Cambria" w:hAnsi="Cambria"/>
          <w:i/>
          <w:sz w:val="22"/>
          <w:szCs w:val="22"/>
        </w:rPr>
        <w:tab/>
      </w:r>
      <w:r w:rsidRPr="002C45C2">
        <w:rPr>
          <w:rFonts w:ascii="Cambria" w:hAnsi="Cambria"/>
          <w:i/>
          <w:sz w:val="22"/>
          <w:szCs w:val="22"/>
        </w:rPr>
        <w:tab/>
      </w:r>
      <w:r w:rsidR="00F02311">
        <w:rPr>
          <w:rFonts w:ascii="Cambria" w:hAnsi="Cambria"/>
          <w:sz w:val="22"/>
          <w:szCs w:val="22"/>
        </w:rPr>
        <w:tab/>
      </w:r>
      <w:r w:rsidR="00053021">
        <w:rPr>
          <w:rFonts w:ascii="Cambria" w:hAnsi="Cambria"/>
          <w:sz w:val="22"/>
          <w:szCs w:val="22"/>
        </w:rPr>
        <w:t xml:space="preserve">Projektet finansieras av Leader Åland till 60%. </w:t>
      </w:r>
      <w:r w:rsidR="006A2C97">
        <w:rPr>
          <w:rFonts w:ascii="Cambria" w:hAnsi="Cambria"/>
          <w:sz w:val="22"/>
          <w:szCs w:val="22"/>
        </w:rPr>
        <w:t>I mars lämnade vi en rapport varav framgick om ekonomin:</w:t>
      </w:r>
    </w:p>
    <w:tbl>
      <w:tblPr>
        <w:tblStyle w:val="Tabellrutnt"/>
        <w:tblW w:w="6418" w:type="dxa"/>
        <w:tblInd w:w="1984" w:type="dxa"/>
        <w:tblLook w:val="04A0" w:firstRow="1" w:lastRow="0" w:firstColumn="1" w:lastColumn="0" w:noHBand="0" w:noVBand="1"/>
      </w:tblPr>
      <w:tblGrid>
        <w:gridCol w:w="2535"/>
        <w:gridCol w:w="1269"/>
        <w:gridCol w:w="1286"/>
        <w:gridCol w:w="1328"/>
      </w:tblGrid>
      <w:tr w:rsidR="009813BA" w14:paraId="55236D67" w14:textId="77777777" w:rsidTr="009813BA">
        <w:tc>
          <w:tcPr>
            <w:tcW w:w="2535" w:type="dxa"/>
          </w:tcPr>
          <w:p w14:paraId="2086E173" w14:textId="77777777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183CE7E" w14:textId="2A466D94" w:rsidR="006A2C97" w:rsidRDefault="009813BA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Budget</w:t>
            </w:r>
          </w:p>
        </w:tc>
        <w:tc>
          <w:tcPr>
            <w:tcW w:w="1286" w:type="dxa"/>
          </w:tcPr>
          <w:p w14:paraId="6895B02E" w14:textId="2A8CE46D" w:rsidR="006A2C97" w:rsidRDefault="009813BA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Upparbetat</w:t>
            </w:r>
          </w:p>
        </w:tc>
        <w:tc>
          <w:tcPr>
            <w:tcW w:w="1328" w:type="dxa"/>
          </w:tcPr>
          <w:p w14:paraId="5194D104" w14:textId="0019D3CB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Återstår</w:t>
            </w:r>
          </w:p>
        </w:tc>
      </w:tr>
      <w:tr w:rsidR="009813BA" w14:paraId="25B7CAF0" w14:textId="77777777" w:rsidTr="009813BA">
        <w:tc>
          <w:tcPr>
            <w:tcW w:w="2535" w:type="dxa"/>
          </w:tcPr>
          <w:p w14:paraId="4B28F849" w14:textId="7119D961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Talko, arbetstimmar</w:t>
            </w:r>
          </w:p>
        </w:tc>
        <w:tc>
          <w:tcPr>
            <w:tcW w:w="1269" w:type="dxa"/>
          </w:tcPr>
          <w:p w14:paraId="7DC9E9A0" w14:textId="210CCB94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8 700</w:t>
            </w:r>
          </w:p>
        </w:tc>
        <w:tc>
          <w:tcPr>
            <w:tcW w:w="1286" w:type="dxa"/>
          </w:tcPr>
          <w:p w14:paraId="4614888D" w14:textId="2D5CF73B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5 520</w:t>
            </w:r>
          </w:p>
        </w:tc>
        <w:tc>
          <w:tcPr>
            <w:tcW w:w="1328" w:type="dxa"/>
          </w:tcPr>
          <w:p w14:paraId="1CC75294" w14:textId="16CE52B1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3 180</w:t>
            </w:r>
          </w:p>
        </w:tc>
      </w:tr>
      <w:tr w:rsidR="009813BA" w14:paraId="6D4392D3" w14:textId="77777777" w:rsidTr="009813BA">
        <w:tc>
          <w:tcPr>
            <w:tcW w:w="2535" w:type="dxa"/>
          </w:tcPr>
          <w:p w14:paraId="16F1247E" w14:textId="07B5571A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Talko, maskintimmar</w:t>
            </w:r>
          </w:p>
        </w:tc>
        <w:tc>
          <w:tcPr>
            <w:tcW w:w="1269" w:type="dxa"/>
          </w:tcPr>
          <w:p w14:paraId="3C11BE4E" w14:textId="49C50C66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6 040</w:t>
            </w:r>
          </w:p>
        </w:tc>
        <w:tc>
          <w:tcPr>
            <w:tcW w:w="1286" w:type="dxa"/>
          </w:tcPr>
          <w:p w14:paraId="0FBE8996" w14:textId="6773D2C5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156</w:t>
            </w:r>
          </w:p>
        </w:tc>
        <w:tc>
          <w:tcPr>
            <w:tcW w:w="1328" w:type="dxa"/>
          </w:tcPr>
          <w:p w14:paraId="1BB0EB67" w14:textId="1063877E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5 884</w:t>
            </w:r>
          </w:p>
        </w:tc>
      </w:tr>
      <w:tr w:rsidR="009813BA" w14:paraId="712C72F0" w14:textId="77777777" w:rsidTr="009813BA">
        <w:tc>
          <w:tcPr>
            <w:tcW w:w="2535" w:type="dxa"/>
          </w:tcPr>
          <w:p w14:paraId="5464A2A2" w14:textId="52DB3378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Köpta tjänster</w:t>
            </w:r>
          </w:p>
        </w:tc>
        <w:tc>
          <w:tcPr>
            <w:tcW w:w="1269" w:type="dxa"/>
          </w:tcPr>
          <w:p w14:paraId="33C015F7" w14:textId="55CBFAFA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24 800</w:t>
            </w:r>
          </w:p>
        </w:tc>
        <w:tc>
          <w:tcPr>
            <w:tcW w:w="1286" w:type="dxa"/>
          </w:tcPr>
          <w:p w14:paraId="6B177AE5" w14:textId="2A0292FF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6 395</w:t>
            </w:r>
          </w:p>
        </w:tc>
        <w:tc>
          <w:tcPr>
            <w:tcW w:w="1328" w:type="dxa"/>
          </w:tcPr>
          <w:p w14:paraId="7ED29F0B" w14:textId="36636BE2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18 405</w:t>
            </w:r>
          </w:p>
        </w:tc>
      </w:tr>
      <w:tr w:rsidR="009813BA" w14:paraId="023FEEB5" w14:textId="77777777" w:rsidTr="009813BA">
        <w:tc>
          <w:tcPr>
            <w:tcW w:w="2535" w:type="dxa"/>
          </w:tcPr>
          <w:p w14:paraId="51424A76" w14:textId="3E52772F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Material</w:t>
            </w:r>
          </w:p>
        </w:tc>
        <w:tc>
          <w:tcPr>
            <w:tcW w:w="1269" w:type="dxa"/>
          </w:tcPr>
          <w:p w14:paraId="772F72A5" w14:textId="580BA2E9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20 739</w:t>
            </w:r>
          </w:p>
        </w:tc>
        <w:tc>
          <w:tcPr>
            <w:tcW w:w="1286" w:type="dxa"/>
          </w:tcPr>
          <w:p w14:paraId="724E25B7" w14:textId="0850E1B9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408</w:t>
            </w:r>
          </w:p>
        </w:tc>
        <w:tc>
          <w:tcPr>
            <w:tcW w:w="1328" w:type="dxa"/>
          </w:tcPr>
          <w:p w14:paraId="3B09CE66" w14:textId="3D6A4FCA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18 331</w:t>
            </w:r>
          </w:p>
        </w:tc>
      </w:tr>
      <w:tr w:rsidR="009813BA" w14:paraId="0623DE1E" w14:textId="77777777" w:rsidTr="009813BA">
        <w:tc>
          <w:tcPr>
            <w:tcW w:w="2535" w:type="dxa"/>
          </w:tcPr>
          <w:p w14:paraId="69B54C73" w14:textId="7CB311D3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Summa</w:t>
            </w:r>
          </w:p>
        </w:tc>
        <w:tc>
          <w:tcPr>
            <w:tcW w:w="1269" w:type="dxa"/>
          </w:tcPr>
          <w:p w14:paraId="6B42C88B" w14:textId="6A272D9B" w:rsidR="006A2C97" w:rsidRDefault="006A2C9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60 279</w:t>
            </w:r>
          </w:p>
        </w:tc>
        <w:tc>
          <w:tcPr>
            <w:tcW w:w="1286" w:type="dxa"/>
          </w:tcPr>
          <w:p w14:paraId="7C147B7F" w14:textId="25374A8C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14 479</w:t>
            </w:r>
          </w:p>
        </w:tc>
        <w:tc>
          <w:tcPr>
            <w:tcW w:w="1328" w:type="dxa"/>
          </w:tcPr>
          <w:p w14:paraId="38D2B2D8" w14:textId="47FC2799" w:rsidR="006A2C97" w:rsidRDefault="006A2C97" w:rsidP="005F64E5">
            <w:pPr>
              <w:tabs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45 800</w:t>
            </w:r>
          </w:p>
        </w:tc>
      </w:tr>
    </w:tbl>
    <w:p w14:paraId="091C5C68" w14:textId="39E4482F" w:rsidR="00510021" w:rsidRDefault="006A2C97" w:rsidP="00510021">
      <w:pPr>
        <w:tabs>
          <w:tab w:val="right" w:pos="851"/>
          <w:tab w:val="left" w:pos="1560"/>
          <w:tab w:val="left" w:pos="1985"/>
        </w:tabs>
        <w:spacing w:before="80" w:after="8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Vi hade alltså</w:t>
      </w:r>
      <w:r w:rsidR="00AE5AD7">
        <w:rPr>
          <w:rFonts w:ascii="Cambria" w:hAnsi="Cambria"/>
          <w:sz w:val="22"/>
          <w:szCs w:val="22"/>
        </w:rPr>
        <w:t xml:space="preserve"> gjort av med 14 </w:t>
      </w:r>
      <w:r>
        <w:rPr>
          <w:rFonts w:ascii="Cambria" w:hAnsi="Cambria"/>
          <w:sz w:val="22"/>
          <w:szCs w:val="22"/>
        </w:rPr>
        <w:t>479€ vilket är en fjärdedel (24%) av vår budget</w:t>
      </w:r>
      <w:r w:rsidR="00510021">
        <w:rPr>
          <w:rFonts w:ascii="Cambria" w:hAnsi="Cambria"/>
          <w:sz w:val="22"/>
          <w:szCs w:val="22"/>
        </w:rPr>
        <w:t>. Vi hade själva ”arbetat för mycket”</w:t>
      </w:r>
      <w:r w:rsidR="009E17F7">
        <w:rPr>
          <w:rFonts w:ascii="Cambria" w:hAnsi="Cambria"/>
          <w:sz w:val="22"/>
          <w:szCs w:val="22"/>
        </w:rPr>
        <w:t>, vi hade</w:t>
      </w:r>
      <w:r w:rsidR="00510021">
        <w:rPr>
          <w:rFonts w:ascii="Cambria" w:hAnsi="Cambria"/>
          <w:sz w:val="22"/>
          <w:szCs w:val="22"/>
        </w:rPr>
        <w:t xml:space="preserve"> inte så stort behov av maskintimmar </w:t>
      </w:r>
      <w:r w:rsidR="009E17F7">
        <w:rPr>
          <w:rFonts w:ascii="Cambria" w:hAnsi="Cambria"/>
          <w:sz w:val="22"/>
          <w:szCs w:val="22"/>
        </w:rPr>
        <w:t>och materialkostnaderna var lägre än väntat</w:t>
      </w:r>
      <w:r w:rsidR="00510021">
        <w:rPr>
          <w:rFonts w:ascii="Cambria" w:hAnsi="Cambria"/>
          <w:sz w:val="22"/>
          <w:szCs w:val="22"/>
        </w:rPr>
        <w:t>.</w:t>
      </w:r>
    </w:p>
    <w:p w14:paraId="2ECBC302" w14:textId="247EB6AA" w:rsidR="00510021" w:rsidRDefault="00510021" w:rsidP="005F64E5">
      <w:pPr>
        <w:tabs>
          <w:tab w:val="right" w:pos="851"/>
          <w:tab w:val="left" w:pos="1560"/>
          <w:tab w:val="left" w:pos="1985"/>
        </w:tabs>
        <w:spacing w:before="80" w:after="8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Vi ansökte om att få justera vår budget så, att 3 000€ i talkoarbete flyttas från maskintimmar till arbetstimmar, och att 6 000€ flyttas från material till köpta tjänster, vilket beviljades.</w:t>
      </w:r>
      <w:r w:rsidR="005F64E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Vi ansökte också om att få 60% av </w:t>
      </w:r>
      <w:r w:rsidR="009813BA">
        <w:rPr>
          <w:rFonts w:ascii="Cambria" w:hAnsi="Cambria"/>
          <w:sz w:val="22"/>
          <w:szCs w:val="22"/>
        </w:rPr>
        <w:t>våra havda kostnader utbetalda</w:t>
      </w:r>
      <w:r>
        <w:rPr>
          <w:rFonts w:ascii="Cambria" w:hAnsi="Cambria"/>
          <w:sz w:val="22"/>
          <w:szCs w:val="22"/>
        </w:rPr>
        <w:t xml:space="preserve"> vilket har </w:t>
      </w:r>
      <w:r w:rsidR="009813BA">
        <w:rPr>
          <w:rFonts w:ascii="Cambria" w:hAnsi="Cambria"/>
          <w:sz w:val="22"/>
          <w:szCs w:val="22"/>
        </w:rPr>
        <w:t xml:space="preserve">godkänts och </w:t>
      </w:r>
      <w:r>
        <w:rPr>
          <w:rFonts w:ascii="Cambria" w:hAnsi="Cambria"/>
          <w:sz w:val="22"/>
          <w:szCs w:val="22"/>
        </w:rPr>
        <w:t>sker måndag den 10 juli.</w:t>
      </w:r>
    </w:p>
    <w:p w14:paraId="55F30BB5" w14:textId="6D9E4897" w:rsidR="003C3D90" w:rsidRDefault="009813BA" w:rsidP="00AF1914">
      <w:pPr>
        <w:tabs>
          <w:tab w:val="right" w:pos="851"/>
          <w:tab w:val="left" w:pos="1560"/>
          <w:tab w:val="left" w:pos="1985"/>
        </w:tabs>
        <w:spacing w:before="80" w:after="8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E17F7">
        <w:rPr>
          <w:rFonts w:ascii="Cambria" w:hAnsi="Cambria"/>
          <w:sz w:val="22"/>
          <w:szCs w:val="22"/>
        </w:rPr>
        <w:t xml:space="preserve">Sedan dess, i </w:t>
      </w:r>
      <w:r>
        <w:rPr>
          <w:rFonts w:ascii="Cambria" w:hAnsi="Cambria"/>
          <w:sz w:val="22"/>
          <w:szCs w:val="22"/>
        </w:rPr>
        <w:t>perioden mars-</w:t>
      </w:r>
      <w:r w:rsidR="00B312AB">
        <w:rPr>
          <w:rFonts w:ascii="Cambria" w:hAnsi="Cambria"/>
          <w:sz w:val="22"/>
          <w:szCs w:val="22"/>
        </w:rPr>
        <w:t>juni</w:t>
      </w:r>
      <w:r w:rsidR="009E17F7">
        <w:rPr>
          <w:rFonts w:ascii="Cambria" w:hAnsi="Cambria"/>
          <w:sz w:val="22"/>
          <w:szCs w:val="22"/>
        </w:rPr>
        <w:t>,</w:t>
      </w:r>
      <w:r w:rsidR="00B312AB">
        <w:rPr>
          <w:rFonts w:ascii="Cambria" w:hAnsi="Cambria"/>
          <w:sz w:val="22"/>
          <w:szCs w:val="22"/>
        </w:rPr>
        <w:t xml:space="preserve"> har vi haft kostnader för timmer</w:t>
      </w:r>
      <w:r w:rsidR="009E17F7">
        <w:rPr>
          <w:rFonts w:ascii="Cambria" w:hAnsi="Cambria"/>
          <w:sz w:val="22"/>
          <w:szCs w:val="22"/>
        </w:rPr>
        <w:t>-</w:t>
      </w:r>
      <w:r w:rsidR="00B312AB">
        <w:rPr>
          <w:rFonts w:ascii="Cambria" w:hAnsi="Cambria"/>
          <w:sz w:val="22"/>
          <w:szCs w:val="22"/>
        </w:rPr>
        <w:t>mannen enligt följande: (1)</w:t>
      </w:r>
      <w:r>
        <w:rPr>
          <w:rFonts w:ascii="Cambria" w:hAnsi="Cambria"/>
          <w:sz w:val="22"/>
          <w:szCs w:val="22"/>
        </w:rPr>
        <w:t xml:space="preserve"> faktura maj</w:t>
      </w:r>
      <w:r w:rsidR="00B312AB">
        <w:rPr>
          <w:rFonts w:ascii="Cambria" w:hAnsi="Cambria"/>
          <w:sz w:val="22"/>
          <w:szCs w:val="22"/>
        </w:rPr>
        <w:t>: a</w:t>
      </w:r>
      <w:r>
        <w:rPr>
          <w:rFonts w:ascii="Cambria" w:hAnsi="Cambria"/>
          <w:sz w:val="22"/>
          <w:szCs w:val="22"/>
        </w:rPr>
        <w:t xml:space="preserve">rbete </w:t>
      </w:r>
      <w:r w:rsidR="00B312AB">
        <w:rPr>
          <w:rFonts w:ascii="Cambria" w:hAnsi="Cambria"/>
          <w:sz w:val="22"/>
          <w:szCs w:val="22"/>
        </w:rPr>
        <w:t>351h 14.</w:t>
      </w:r>
      <w:r w:rsidR="003C3D90">
        <w:rPr>
          <w:rFonts w:ascii="Cambria" w:hAnsi="Cambria"/>
          <w:sz w:val="22"/>
          <w:szCs w:val="22"/>
        </w:rPr>
        <w:t>040</w:t>
      </w:r>
      <w:r w:rsidR="00B312AB">
        <w:rPr>
          <w:rFonts w:ascii="Cambria" w:hAnsi="Cambria"/>
          <w:sz w:val="22"/>
          <w:szCs w:val="22"/>
        </w:rPr>
        <w:t>, t</w:t>
      </w:r>
      <w:r>
        <w:rPr>
          <w:rFonts w:ascii="Cambria" w:hAnsi="Cambria"/>
          <w:sz w:val="22"/>
          <w:szCs w:val="22"/>
        </w:rPr>
        <w:t>ransporter</w:t>
      </w:r>
      <w:r w:rsidR="00B312AB">
        <w:rPr>
          <w:rFonts w:ascii="Cambria" w:hAnsi="Cambria"/>
          <w:sz w:val="22"/>
          <w:szCs w:val="22"/>
        </w:rPr>
        <w:t xml:space="preserve"> </w:t>
      </w:r>
      <w:r w:rsidR="003C3D90">
        <w:rPr>
          <w:rFonts w:ascii="Cambria" w:hAnsi="Cambria"/>
          <w:sz w:val="22"/>
          <w:szCs w:val="22"/>
        </w:rPr>
        <w:t>828</w:t>
      </w:r>
      <w:r w:rsidR="00B312AB">
        <w:rPr>
          <w:rFonts w:ascii="Cambria" w:hAnsi="Cambria"/>
          <w:sz w:val="22"/>
          <w:szCs w:val="22"/>
        </w:rPr>
        <w:t xml:space="preserve"> och byggmaterial 2.755; (2) faktura juni</w:t>
      </w:r>
      <w:r w:rsidR="009E17F7">
        <w:rPr>
          <w:rFonts w:ascii="Cambria" w:hAnsi="Cambria"/>
          <w:sz w:val="22"/>
          <w:szCs w:val="22"/>
        </w:rPr>
        <w:t>:</w:t>
      </w:r>
      <w:r w:rsidR="00B312AB">
        <w:rPr>
          <w:rFonts w:ascii="Cambria" w:hAnsi="Cambria"/>
          <w:sz w:val="22"/>
          <w:szCs w:val="22"/>
        </w:rPr>
        <w:t xml:space="preserve"> a</w:t>
      </w:r>
      <w:r>
        <w:rPr>
          <w:rFonts w:ascii="Cambria" w:hAnsi="Cambria"/>
          <w:sz w:val="22"/>
          <w:szCs w:val="22"/>
        </w:rPr>
        <w:t>rbete</w:t>
      </w:r>
      <w:r w:rsidR="00B312A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196h</w:t>
      </w:r>
      <w:r w:rsidR="00B312AB">
        <w:rPr>
          <w:rFonts w:ascii="Cambria" w:hAnsi="Cambria"/>
          <w:sz w:val="22"/>
          <w:szCs w:val="22"/>
        </w:rPr>
        <w:t xml:space="preserve"> 7.</w:t>
      </w:r>
      <w:r>
        <w:rPr>
          <w:rFonts w:ascii="Cambria" w:hAnsi="Cambria"/>
          <w:sz w:val="22"/>
          <w:szCs w:val="22"/>
        </w:rPr>
        <w:t>840</w:t>
      </w:r>
      <w:r w:rsidR="00B312AB">
        <w:rPr>
          <w:rFonts w:ascii="Cambria" w:hAnsi="Cambria"/>
          <w:sz w:val="22"/>
          <w:szCs w:val="22"/>
        </w:rPr>
        <w:t>, övriga kostnader 830 och byggmaterial 2.582, allt inkl moms.</w:t>
      </w:r>
      <w:r w:rsidR="00AF1914">
        <w:rPr>
          <w:rFonts w:ascii="Cambria" w:hAnsi="Cambria"/>
          <w:sz w:val="22"/>
          <w:szCs w:val="22"/>
        </w:rPr>
        <w:t xml:space="preserve"> </w:t>
      </w:r>
      <w:r w:rsidR="00AE5AD7">
        <w:rPr>
          <w:rFonts w:ascii="Cambria" w:hAnsi="Cambria"/>
          <w:sz w:val="22"/>
          <w:szCs w:val="22"/>
        </w:rPr>
        <w:t>Vi har också arbetat själva (t</w:t>
      </w:r>
      <w:r w:rsidR="00AF1914">
        <w:rPr>
          <w:rFonts w:ascii="Cambria" w:hAnsi="Cambria"/>
          <w:sz w:val="22"/>
          <w:szCs w:val="22"/>
        </w:rPr>
        <w:t>alko</w:t>
      </w:r>
      <w:r w:rsidR="00AE5AD7">
        <w:rPr>
          <w:rFonts w:ascii="Cambria" w:hAnsi="Cambria"/>
          <w:sz w:val="22"/>
          <w:szCs w:val="22"/>
        </w:rPr>
        <w:t>) bl a Philip Hällund, Gun Lindblom, jag och föreningen under årets Franciskusfest vilket inte är inla</w:t>
      </w:r>
      <w:r w:rsidR="009E17F7">
        <w:rPr>
          <w:rFonts w:ascii="Cambria" w:hAnsi="Cambria"/>
          <w:sz w:val="22"/>
          <w:szCs w:val="22"/>
        </w:rPr>
        <w:t>gt i nedanstående tabell. M</w:t>
      </w:r>
      <w:r w:rsidR="00AE5AD7">
        <w:rPr>
          <w:rFonts w:ascii="Cambria" w:hAnsi="Cambria"/>
          <w:sz w:val="22"/>
          <w:szCs w:val="22"/>
        </w:rPr>
        <w:t>inst 61% har vi gjort av med</w:t>
      </w:r>
      <w:r w:rsidR="003C3D90">
        <w:rPr>
          <w:rFonts w:ascii="Cambria" w:hAnsi="Cambria"/>
          <w:sz w:val="22"/>
          <w:szCs w:val="22"/>
        </w:rPr>
        <w:t xml:space="preserve"> i dag:</w:t>
      </w:r>
    </w:p>
    <w:tbl>
      <w:tblPr>
        <w:tblStyle w:val="Tabellrutnt"/>
        <w:tblW w:w="6251" w:type="dxa"/>
        <w:tblInd w:w="1984" w:type="dxa"/>
        <w:tblLook w:val="04A0" w:firstRow="1" w:lastRow="0" w:firstColumn="1" w:lastColumn="0" w:noHBand="0" w:noVBand="1"/>
      </w:tblPr>
      <w:tblGrid>
        <w:gridCol w:w="2524"/>
        <w:gridCol w:w="1263"/>
        <w:gridCol w:w="1286"/>
        <w:gridCol w:w="1178"/>
      </w:tblGrid>
      <w:tr w:rsidR="000057E3" w14:paraId="05B2F5E1" w14:textId="7AE5C558" w:rsidTr="009E17F7">
        <w:tc>
          <w:tcPr>
            <w:tcW w:w="2524" w:type="dxa"/>
          </w:tcPr>
          <w:p w14:paraId="60878AAC" w14:textId="77777777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ADFC5C5" w14:textId="77777777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Budget</w:t>
            </w:r>
          </w:p>
        </w:tc>
        <w:tc>
          <w:tcPr>
            <w:tcW w:w="1286" w:type="dxa"/>
          </w:tcPr>
          <w:p w14:paraId="4E234E2B" w14:textId="72E6AD12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Upparbetat</w:t>
            </w:r>
          </w:p>
        </w:tc>
        <w:tc>
          <w:tcPr>
            <w:tcW w:w="1178" w:type="dxa"/>
          </w:tcPr>
          <w:p w14:paraId="5BD0B82E" w14:textId="5F93493D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Återstår</w:t>
            </w:r>
          </w:p>
        </w:tc>
      </w:tr>
      <w:tr w:rsidR="000057E3" w14:paraId="34F80C6F" w14:textId="7136963F" w:rsidTr="009E17F7">
        <w:tc>
          <w:tcPr>
            <w:tcW w:w="2524" w:type="dxa"/>
          </w:tcPr>
          <w:p w14:paraId="3D8F6E03" w14:textId="77777777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Talko, arbetstimmar</w:t>
            </w:r>
          </w:p>
        </w:tc>
        <w:tc>
          <w:tcPr>
            <w:tcW w:w="1263" w:type="dxa"/>
          </w:tcPr>
          <w:p w14:paraId="427C488C" w14:textId="5E42AF3C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11 700</w:t>
            </w:r>
          </w:p>
        </w:tc>
        <w:tc>
          <w:tcPr>
            <w:tcW w:w="1286" w:type="dxa"/>
          </w:tcPr>
          <w:p w14:paraId="6E11D530" w14:textId="22AE2D6B" w:rsidR="000057E3" w:rsidRDefault="00AE5AD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057E3">
              <w:rPr>
                <w:rFonts w:ascii="Cambria" w:hAnsi="Cambria"/>
                <w:sz w:val="22"/>
                <w:szCs w:val="22"/>
              </w:rPr>
              <w:t>5 520</w:t>
            </w:r>
          </w:p>
        </w:tc>
        <w:tc>
          <w:tcPr>
            <w:tcW w:w="1178" w:type="dxa"/>
          </w:tcPr>
          <w:p w14:paraId="562EF169" w14:textId="0F34461D" w:rsidR="000057E3" w:rsidRDefault="00990FA0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6 180</w:t>
            </w:r>
          </w:p>
        </w:tc>
      </w:tr>
      <w:tr w:rsidR="000057E3" w14:paraId="7C93CDAC" w14:textId="61F0332B" w:rsidTr="009E17F7">
        <w:tc>
          <w:tcPr>
            <w:tcW w:w="2524" w:type="dxa"/>
          </w:tcPr>
          <w:p w14:paraId="2B01D58B" w14:textId="77777777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Talko, maskintimmar</w:t>
            </w:r>
          </w:p>
        </w:tc>
        <w:tc>
          <w:tcPr>
            <w:tcW w:w="1263" w:type="dxa"/>
          </w:tcPr>
          <w:p w14:paraId="0069F976" w14:textId="019A9DB7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3 040</w:t>
            </w:r>
          </w:p>
        </w:tc>
        <w:tc>
          <w:tcPr>
            <w:tcW w:w="1286" w:type="dxa"/>
          </w:tcPr>
          <w:p w14:paraId="6EFA523E" w14:textId="306996AA" w:rsidR="000057E3" w:rsidRDefault="00AE5AD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057E3">
              <w:rPr>
                <w:rFonts w:ascii="Cambria" w:hAnsi="Cambria"/>
                <w:sz w:val="22"/>
                <w:szCs w:val="22"/>
              </w:rPr>
              <w:t>156</w:t>
            </w:r>
          </w:p>
        </w:tc>
        <w:tc>
          <w:tcPr>
            <w:tcW w:w="1178" w:type="dxa"/>
          </w:tcPr>
          <w:p w14:paraId="56E7D349" w14:textId="6372731E" w:rsidR="000057E3" w:rsidRDefault="00990FA0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2 884</w:t>
            </w:r>
          </w:p>
        </w:tc>
      </w:tr>
      <w:tr w:rsidR="000057E3" w14:paraId="3B8B8D34" w14:textId="16A1691F" w:rsidTr="009E17F7">
        <w:tc>
          <w:tcPr>
            <w:tcW w:w="2524" w:type="dxa"/>
          </w:tcPr>
          <w:p w14:paraId="4D464D53" w14:textId="77777777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Köpta tjänster</w:t>
            </w:r>
          </w:p>
        </w:tc>
        <w:tc>
          <w:tcPr>
            <w:tcW w:w="1263" w:type="dxa"/>
          </w:tcPr>
          <w:p w14:paraId="1D114B89" w14:textId="174446E8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30 800</w:t>
            </w:r>
          </w:p>
        </w:tc>
        <w:tc>
          <w:tcPr>
            <w:tcW w:w="1286" w:type="dxa"/>
          </w:tcPr>
          <w:p w14:paraId="5B920BF2" w14:textId="548DA7B8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28 275</w:t>
            </w:r>
          </w:p>
        </w:tc>
        <w:tc>
          <w:tcPr>
            <w:tcW w:w="1178" w:type="dxa"/>
          </w:tcPr>
          <w:p w14:paraId="494A7652" w14:textId="38B722A9" w:rsidR="000057E3" w:rsidRDefault="00990FA0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2 525</w:t>
            </w:r>
          </w:p>
        </w:tc>
      </w:tr>
      <w:tr w:rsidR="000057E3" w14:paraId="6FC01A47" w14:textId="48A9FA23" w:rsidTr="009E17F7">
        <w:tc>
          <w:tcPr>
            <w:tcW w:w="2524" w:type="dxa"/>
          </w:tcPr>
          <w:p w14:paraId="73B4D3D6" w14:textId="118EEC06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Material</w:t>
            </w:r>
          </w:p>
        </w:tc>
        <w:tc>
          <w:tcPr>
            <w:tcW w:w="1263" w:type="dxa"/>
          </w:tcPr>
          <w:p w14:paraId="7B2FB1AC" w14:textId="7199A443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14 739</w:t>
            </w:r>
          </w:p>
        </w:tc>
        <w:tc>
          <w:tcPr>
            <w:tcW w:w="1286" w:type="dxa"/>
          </w:tcPr>
          <w:p w14:paraId="358E6D77" w14:textId="7BEDABF9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5 745</w:t>
            </w:r>
          </w:p>
        </w:tc>
        <w:tc>
          <w:tcPr>
            <w:tcW w:w="1178" w:type="dxa"/>
          </w:tcPr>
          <w:p w14:paraId="3BEDDC18" w14:textId="64B98249" w:rsidR="000057E3" w:rsidRDefault="00990FA0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8 994</w:t>
            </w:r>
          </w:p>
        </w:tc>
      </w:tr>
      <w:tr w:rsidR="000057E3" w14:paraId="1EE3F9A5" w14:textId="2F215438" w:rsidTr="009E17F7">
        <w:tc>
          <w:tcPr>
            <w:tcW w:w="2524" w:type="dxa"/>
          </w:tcPr>
          <w:p w14:paraId="37BD0D4E" w14:textId="77777777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ind w:right="2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Summa</w:t>
            </w:r>
          </w:p>
        </w:tc>
        <w:tc>
          <w:tcPr>
            <w:tcW w:w="1263" w:type="dxa"/>
          </w:tcPr>
          <w:p w14:paraId="6AB43862" w14:textId="332001B3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60 279</w:t>
            </w:r>
          </w:p>
        </w:tc>
        <w:tc>
          <w:tcPr>
            <w:tcW w:w="1286" w:type="dxa"/>
          </w:tcPr>
          <w:p w14:paraId="06652FC8" w14:textId="177B7D05" w:rsidR="000057E3" w:rsidRDefault="000057E3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36 969</w:t>
            </w:r>
          </w:p>
        </w:tc>
        <w:tc>
          <w:tcPr>
            <w:tcW w:w="1178" w:type="dxa"/>
          </w:tcPr>
          <w:p w14:paraId="2CA8B778" w14:textId="3703A8E7" w:rsidR="000057E3" w:rsidRDefault="00AE5AD7" w:rsidP="005F64E5">
            <w:pPr>
              <w:tabs>
                <w:tab w:val="right" w:pos="851"/>
                <w:tab w:val="left" w:pos="1560"/>
                <w:tab w:val="left" w:pos="1985"/>
              </w:tabs>
              <w:spacing w:before="40" w:after="40" w:line="280" w:lineRule="atLeast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  <w:r w:rsidR="00990FA0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310</w:t>
            </w:r>
          </w:p>
        </w:tc>
      </w:tr>
    </w:tbl>
    <w:p w14:paraId="7604DF62" w14:textId="50A547FF" w:rsidR="005F64E5" w:rsidRDefault="00052190" w:rsidP="00052190">
      <w:pPr>
        <w:tabs>
          <w:tab w:val="right" w:pos="851"/>
          <w:tab w:val="left" w:pos="1560"/>
          <w:tab w:val="left" w:pos="1985"/>
        </w:tabs>
        <w:spacing w:before="80" w:after="8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F00EA7">
        <w:rPr>
          <w:rFonts w:ascii="Cambria" w:hAnsi="Cambria"/>
          <w:sz w:val="22"/>
          <w:szCs w:val="22"/>
        </w:rPr>
        <w:t>Projek</w:t>
      </w:r>
      <w:r w:rsidR="009E17F7">
        <w:rPr>
          <w:rFonts w:ascii="Cambria" w:hAnsi="Cambria"/>
          <w:sz w:val="22"/>
          <w:szCs w:val="22"/>
        </w:rPr>
        <w:t>tet varar</w:t>
      </w:r>
      <w:r w:rsidR="005F64E5">
        <w:rPr>
          <w:rFonts w:ascii="Cambria" w:hAnsi="Cambria"/>
          <w:sz w:val="22"/>
          <w:szCs w:val="22"/>
        </w:rPr>
        <w:t xml:space="preserve"> till den 31 maj 2018 men styrelsen beslöt att låta utföra mesta möjliga arbete nu på sommaren, lämna in slutredovisning tidig höst och ha projektet avslutat och utbetalt inom 2017.</w:t>
      </w:r>
    </w:p>
    <w:p w14:paraId="15E46711" w14:textId="77777777" w:rsidR="0080438B" w:rsidRDefault="00FB2319" w:rsidP="00F00EA7">
      <w:pPr>
        <w:tabs>
          <w:tab w:val="right" w:pos="851"/>
          <w:tab w:val="left" w:pos="1560"/>
          <w:tab w:val="left" w:pos="1985"/>
        </w:tabs>
        <w:spacing w:before="80" w:after="80" w:line="280" w:lineRule="atLeast"/>
        <w:ind w:left="1984" w:right="272" w:hanging="15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6</w:t>
      </w:r>
      <w:r w:rsidR="0080438B">
        <w:rPr>
          <w:rFonts w:ascii="Cambria" w:hAnsi="Cambria"/>
          <w:sz w:val="22"/>
          <w:szCs w:val="22"/>
        </w:rPr>
        <w:tab/>
      </w:r>
      <w:r w:rsidR="0080438B" w:rsidRPr="0080438B">
        <w:rPr>
          <w:rFonts w:ascii="Cambria" w:hAnsi="Cambria"/>
          <w:b/>
          <w:sz w:val="22"/>
          <w:szCs w:val="22"/>
        </w:rPr>
        <w:t>Pilgrimsprojektet</w:t>
      </w:r>
    </w:p>
    <w:p w14:paraId="7652C15A" w14:textId="57A06696" w:rsidR="0080438B" w:rsidRDefault="0080438B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Rapport från testsegling 1</w:t>
      </w:r>
      <w:r w:rsidR="009E17F7">
        <w:rPr>
          <w:rFonts w:ascii="Cambria" w:hAnsi="Cambria"/>
          <w:sz w:val="22"/>
          <w:szCs w:val="22"/>
        </w:rPr>
        <w:t>, bilaga 3</w:t>
      </w:r>
      <w:r w:rsidR="00FB2319">
        <w:rPr>
          <w:rFonts w:ascii="Cambria" w:hAnsi="Cambria"/>
          <w:sz w:val="22"/>
          <w:szCs w:val="22"/>
        </w:rPr>
        <w:t>.</w:t>
      </w:r>
    </w:p>
    <w:p w14:paraId="5FD09327" w14:textId="77777777" w:rsidR="0080438B" w:rsidRDefault="0080438B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FB2319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ab/>
      </w:r>
      <w:r w:rsidR="00FB2319">
        <w:rPr>
          <w:rFonts w:ascii="Cambria" w:hAnsi="Cambria"/>
          <w:b/>
          <w:sz w:val="22"/>
          <w:szCs w:val="22"/>
        </w:rPr>
        <w:t>Övriga frågor</w:t>
      </w:r>
    </w:p>
    <w:p w14:paraId="5FAA29F0" w14:textId="0FA00948" w:rsidR="0080438B" w:rsidRDefault="0080438B" w:rsidP="0080438B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F64E5">
        <w:rPr>
          <w:rFonts w:ascii="Cambria" w:hAnsi="Cambria"/>
          <w:sz w:val="22"/>
          <w:szCs w:val="22"/>
        </w:rPr>
        <w:t xml:space="preserve">Styrelsen beslöt avslå Janne Kütimaas ansökan om bidrag till </w:t>
      </w:r>
      <w:r w:rsidR="00AC4F1D">
        <w:rPr>
          <w:rFonts w:ascii="Cambria" w:hAnsi="Cambria"/>
          <w:sz w:val="22"/>
          <w:szCs w:val="22"/>
        </w:rPr>
        <w:t xml:space="preserve">översättning av hennes </w:t>
      </w:r>
      <w:r w:rsidR="005F64E5">
        <w:rPr>
          <w:rFonts w:ascii="Cambria" w:hAnsi="Cambria"/>
          <w:sz w:val="22"/>
          <w:szCs w:val="22"/>
        </w:rPr>
        <w:t>bok.</w:t>
      </w:r>
      <w:bookmarkStart w:id="0" w:name="_GoBack"/>
      <w:bookmarkEnd w:id="0"/>
    </w:p>
    <w:p w14:paraId="1E17D62C" w14:textId="77777777" w:rsidR="00F309D5" w:rsidRPr="002C45C2" w:rsidRDefault="007938DD" w:rsidP="007938D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F309D5" w:rsidRPr="002C45C2">
        <w:rPr>
          <w:rFonts w:ascii="Cambria" w:hAnsi="Cambria"/>
          <w:sz w:val="22"/>
          <w:szCs w:val="22"/>
        </w:rPr>
        <w:tab/>
      </w:r>
      <w:r w:rsidR="00F309D5" w:rsidRPr="002C45C2">
        <w:rPr>
          <w:rFonts w:ascii="Cambria" w:hAnsi="Cambria"/>
          <w:sz w:val="22"/>
          <w:szCs w:val="22"/>
        </w:rPr>
        <w:tab/>
      </w:r>
      <w:r w:rsidR="00F309D5" w:rsidRPr="002C45C2">
        <w:rPr>
          <w:rFonts w:ascii="Cambria" w:hAnsi="Cambria"/>
          <w:sz w:val="22"/>
          <w:szCs w:val="22"/>
        </w:rPr>
        <w:tab/>
      </w:r>
    </w:p>
    <w:p w14:paraId="138024BD" w14:textId="5C0D9B77" w:rsidR="00F309D5" w:rsidRPr="002C45C2" w:rsidRDefault="00F309D5" w:rsidP="002C45C2">
      <w:pPr>
        <w:tabs>
          <w:tab w:val="left" w:pos="1418"/>
        </w:tabs>
        <w:spacing w:before="80" w:line="280" w:lineRule="atLeast"/>
        <w:rPr>
          <w:rFonts w:ascii="Cambria" w:hAnsi="Cambria"/>
          <w:sz w:val="22"/>
          <w:szCs w:val="22"/>
        </w:rPr>
      </w:pPr>
    </w:p>
    <w:p w14:paraId="360E1677" w14:textId="77777777" w:rsidR="00F309D5" w:rsidRPr="002C45C2" w:rsidRDefault="00F309D5" w:rsidP="002C45C2">
      <w:pPr>
        <w:tabs>
          <w:tab w:val="left" w:pos="1418"/>
        </w:tabs>
        <w:spacing w:before="80" w:line="280" w:lineRule="atLeast"/>
        <w:ind w:left="1418" w:hanging="1418"/>
        <w:rPr>
          <w:rFonts w:ascii="Cambria" w:hAnsi="Cambria"/>
          <w:sz w:val="22"/>
          <w:szCs w:val="22"/>
        </w:rPr>
      </w:pPr>
      <w:r w:rsidRPr="002C45C2">
        <w:rPr>
          <w:rFonts w:ascii="Cambria" w:hAnsi="Cambria"/>
          <w:sz w:val="22"/>
          <w:szCs w:val="22"/>
        </w:rPr>
        <w:t>Christian Pleijel</w:t>
      </w:r>
    </w:p>
    <w:p w14:paraId="50417646" w14:textId="77777777" w:rsidR="009E17F7" w:rsidRDefault="007938DD" w:rsidP="005F64E5">
      <w:pPr>
        <w:tabs>
          <w:tab w:val="left" w:pos="1560"/>
          <w:tab w:val="left" w:pos="1985"/>
        </w:tabs>
        <w:spacing w:before="80" w:line="280" w:lineRule="atLeast"/>
        <w:rPr>
          <w:rFonts w:ascii="Cambria" w:hAnsi="Cambria"/>
          <w:sz w:val="22"/>
          <w:szCs w:val="22"/>
        </w:rPr>
      </w:pPr>
      <w:r w:rsidRPr="009E17F7">
        <w:rPr>
          <w:rFonts w:ascii="Cambria" w:hAnsi="Cambria"/>
          <w:sz w:val="22"/>
          <w:szCs w:val="22"/>
        </w:rPr>
        <w:t>Bilag</w:t>
      </w:r>
      <w:r w:rsidR="009E17F7" w:rsidRPr="009E17F7">
        <w:rPr>
          <w:rFonts w:ascii="Cambria" w:hAnsi="Cambria"/>
          <w:sz w:val="22"/>
          <w:szCs w:val="22"/>
        </w:rPr>
        <w:t>or</w:t>
      </w:r>
      <w:r w:rsidRPr="009E17F7">
        <w:rPr>
          <w:rFonts w:ascii="Cambria" w:hAnsi="Cambria"/>
          <w:sz w:val="22"/>
          <w:szCs w:val="22"/>
        </w:rPr>
        <w:t xml:space="preserve">: </w:t>
      </w:r>
      <w:r w:rsidR="009E17F7">
        <w:rPr>
          <w:rFonts w:ascii="Cambria" w:hAnsi="Cambria"/>
          <w:sz w:val="22"/>
          <w:szCs w:val="22"/>
        </w:rPr>
        <w:tab/>
        <w:t>1</w:t>
      </w:r>
      <w:r w:rsidR="009E17F7">
        <w:rPr>
          <w:rFonts w:ascii="Cambria" w:hAnsi="Cambria"/>
          <w:sz w:val="22"/>
          <w:szCs w:val="22"/>
        </w:rPr>
        <w:tab/>
        <w:t>Protokoll från årsmöte 2017</w:t>
      </w:r>
    </w:p>
    <w:p w14:paraId="4CCE34EB" w14:textId="77777777" w:rsidR="009E17F7" w:rsidRDefault="009E17F7" w:rsidP="009E17F7">
      <w:pPr>
        <w:tabs>
          <w:tab w:val="left" w:pos="1560"/>
          <w:tab w:val="left" w:pos="1985"/>
        </w:tabs>
        <w:spacing w:before="80" w:line="280" w:lineRule="atLeast"/>
        <w:ind w:left="1560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2</w:t>
      </w:r>
      <w:r>
        <w:rPr>
          <w:rFonts w:ascii="Cambria" w:hAnsi="Cambria"/>
          <w:sz w:val="22"/>
          <w:szCs w:val="22"/>
        </w:rPr>
        <w:tab/>
        <w:t>Föregående mötesprotokoll 2-2017</w:t>
      </w:r>
    </w:p>
    <w:p w14:paraId="761CBC58" w14:textId="729B7E76" w:rsidR="007938DD" w:rsidRPr="009E17F7" w:rsidRDefault="009E17F7" w:rsidP="009E17F7">
      <w:pPr>
        <w:tabs>
          <w:tab w:val="left" w:pos="1560"/>
          <w:tab w:val="left" w:pos="1985"/>
        </w:tabs>
        <w:spacing w:before="80" w:line="280" w:lineRule="atLeast"/>
        <w:ind w:left="1560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3</w:t>
      </w:r>
      <w:r>
        <w:rPr>
          <w:rFonts w:ascii="Cambria" w:hAnsi="Cambria"/>
          <w:sz w:val="22"/>
          <w:szCs w:val="22"/>
        </w:rPr>
        <w:tab/>
        <w:t>Rapport från testsegling 1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sectPr w:rsidR="007938DD" w:rsidRPr="009E17F7" w:rsidSect="00F309D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DAC3B" w14:textId="77777777" w:rsidR="00797BDC" w:rsidRDefault="00797BDC">
      <w:r>
        <w:separator/>
      </w:r>
    </w:p>
  </w:endnote>
  <w:endnote w:type="continuationSeparator" w:id="0">
    <w:p w14:paraId="6D911845" w14:textId="77777777" w:rsidR="00797BDC" w:rsidRDefault="0079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87948" w14:textId="77777777" w:rsidR="00F309D5" w:rsidRDefault="00F309D5">
    <w:pPr>
      <w:pStyle w:val="Sidfot"/>
    </w:pPr>
  </w:p>
  <w:p w14:paraId="37F18763" w14:textId="631E5379" w:rsidR="00F309D5" w:rsidRDefault="00F309D5" w:rsidP="00F309D5">
    <w:pPr>
      <w:pStyle w:val="Sidfot"/>
      <w:tabs>
        <w:tab w:val="clear" w:pos="9072"/>
        <w:tab w:val="right" w:pos="8647"/>
      </w:tabs>
    </w:pPr>
    <w:r>
      <w:rPr>
        <w:sz w:val="18"/>
      </w:rPr>
      <w:t>St</w:t>
    </w:r>
    <w:r w:rsidRPr="00872676">
      <w:rPr>
        <w:sz w:val="18"/>
      </w:rPr>
      <w:t>yrelsemöte</w:t>
    </w:r>
    <w:r w:rsidR="009813BA">
      <w:rPr>
        <w:sz w:val="18"/>
      </w:rPr>
      <w:t xml:space="preserve"> 3</w:t>
    </w:r>
    <w:r>
      <w:rPr>
        <w:sz w:val="18"/>
      </w:rPr>
      <w:t>-201</w:t>
    </w:r>
    <w:r w:rsidR="00837D55">
      <w:rPr>
        <w:sz w:val="18"/>
      </w:rPr>
      <w:t>7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C4F1D">
      <w:rPr>
        <w:rStyle w:val="Sidnummer"/>
        <w:noProof/>
      </w:rPr>
      <w:t>3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1C2A" w14:textId="3E5B8EFC" w:rsidR="00F309D5" w:rsidRPr="00061EF0" w:rsidRDefault="00F309D5" w:rsidP="00F309D5">
    <w:pPr>
      <w:pStyle w:val="Sidfot"/>
      <w:tabs>
        <w:tab w:val="clear" w:pos="9072"/>
        <w:tab w:val="right" w:pos="8647"/>
      </w:tabs>
      <w:rPr>
        <w:sz w:val="18"/>
      </w:rPr>
    </w:pPr>
    <w:r>
      <w:rPr>
        <w:sz w:val="18"/>
      </w:rPr>
      <w:t>S</w:t>
    </w:r>
    <w:r w:rsidRPr="00872676">
      <w:rPr>
        <w:sz w:val="18"/>
      </w:rPr>
      <w:t>tyrelsemöte</w:t>
    </w:r>
    <w:r w:rsidR="009813BA">
      <w:rPr>
        <w:sz w:val="18"/>
      </w:rPr>
      <w:t xml:space="preserve"> 3</w:t>
    </w:r>
    <w:r>
      <w:rPr>
        <w:sz w:val="18"/>
      </w:rPr>
      <w:t>-201</w:t>
    </w:r>
    <w:r w:rsidR="00837D55">
      <w:rPr>
        <w:sz w:val="18"/>
      </w:rPr>
      <w:t>7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97BDC">
      <w:rPr>
        <w:rStyle w:val="Sidnummer"/>
        <w:noProof/>
      </w:rPr>
      <w:t>1</w:t>
    </w:r>
    <w:r>
      <w:rPr>
        <w:rStyle w:val="Sidnummer"/>
      </w:rPr>
      <w:fldChar w:fldCharType="end"/>
    </w:r>
  </w:p>
  <w:p w14:paraId="5AD47210" w14:textId="77777777" w:rsidR="00F309D5" w:rsidRDefault="00F309D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9843" w14:textId="77777777" w:rsidR="00797BDC" w:rsidRDefault="00797BDC">
      <w:r>
        <w:separator/>
      </w:r>
    </w:p>
  </w:footnote>
  <w:footnote w:type="continuationSeparator" w:id="0">
    <w:p w14:paraId="74225EF2" w14:textId="77777777" w:rsidR="00797BDC" w:rsidRDefault="00797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E6836" w14:textId="77777777" w:rsidR="00F309D5" w:rsidRDefault="00F309D5" w:rsidP="00F309D5">
    <w:pPr>
      <w:pStyle w:val="Sidhuvud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BBC9" w14:textId="77777777" w:rsidR="00F309D5" w:rsidRDefault="00202F10" w:rsidP="00F309D5">
    <w:pPr>
      <w:pStyle w:val="Sidhuvud"/>
      <w:jc w:val="center"/>
    </w:pPr>
    <w:r w:rsidRPr="008457B8">
      <w:rPr>
        <w:noProof/>
      </w:rPr>
      <w:drawing>
        <wp:inline distT="0" distB="0" distL="0" distR="0" wp14:anchorId="18B99C33" wp14:editId="23AA0DBF">
          <wp:extent cx="530225" cy="1161415"/>
          <wp:effectExtent l="0" t="0" r="0" b="0"/>
          <wp:docPr id="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09FF"/>
    <w:multiLevelType w:val="hybridMultilevel"/>
    <w:tmpl w:val="7068AB68"/>
    <w:lvl w:ilvl="0" w:tplc="0A0AED2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  <w:sz w:val="24"/>
      </w:rPr>
    </w:lvl>
    <w:lvl w:ilvl="1" w:tplc="0003041D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9C91E4D"/>
    <w:multiLevelType w:val="hybridMultilevel"/>
    <w:tmpl w:val="DA962EB4"/>
    <w:lvl w:ilvl="0" w:tplc="889846F4"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eastAsia="Times New Roman" w:hAnsi="Times New Roman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2">
    <w:nsid w:val="3DF5256B"/>
    <w:multiLevelType w:val="hybridMultilevel"/>
    <w:tmpl w:val="0FEAC416"/>
    <w:lvl w:ilvl="0" w:tplc="F6FA9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C6648"/>
    <w:multiLevelType w:val="hybridMultilevel"/>
    <w:tmpl w:val="3B349C02"/>
    <w:lvl w:ilvl="0" w:tplc="544418D8">
      <w:numFmt w:val="bullet"/>
      <w:lvlText w:val="-"/>
      <w:lvlJc w:val="left"/>
      <w:pPr>
        <w:tabs>
          <w:tab w:val="num" w:pos="1663"/>
        </w:tabs>
        <w:ind w:left="1663" w:hanging="360"/>
      </w:pPr>
      <w:rPr>
        <w:rFonts w:ascii="Times-Roman" w:eastAsia="Times New Roman" w:hAnsi="Times-Roman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383"/>
        </w:tabs>
        <w:ind w:left="2383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103"/>
        </w:tabs>
        <w:ind w:left="3103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823"/>
        </w:tabs>
        <w:ind w:left="3823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543"/>
        </w:tabs>
        <w:ind w:left="4543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263"/>
        </w:tabs>
        <w:ind w:left="5263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983"/>
        </w:tabs>
        <w:ind w:left="5983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703"/>
        </w:tabs>
        <w:ind w:left="6703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423"/>
        </w:tabs>
        <w:ind w:left="7423" w:hanging="360"/>
      </w:pPr>
      <w:rPr>
        <w:rFonts w:ascii="Wingdings" w:hAnsi="Wingdings" w:hint="default"/>
      </w:rPr>
    </w:lvl>
  </w:abstractNum>
  <w:abstractNum w:abstractNumId="4">
    <w:nsid w:val="65942612"/>
    <w:multiLevelType w:val="hybridMultilevel"/>
    <w:tmpl w:val="91889EFC"/>
    <w:lvl w:ilvl="0" w:tplc="BEEE66C2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B8"/>
    <w:rsid w:val="000057E3"/>
    <w:rsid w:val="0002541C"/>
    <w:rsid w:val="00052190"/>
    <w:rsid w:val="00053021"/>
    <w:rsid w:val="000B7A4D"/>
    <w:rsid w:val="001838A4"/>
    <w:rsid w:val="00190000"/>
    <w:rsid w:val="00202F10"/>
    <w:rsid w:val="0021289C"/>
    <w:rsid w:val="00293439"/>
    <w:rsid w:val="00297CA7"/>
    <w:rsid w:val="002B575A"/>
    <w:rsid w:val="002C45C2"/>
    <w:rsid w:val="003560BA"/>
    <w:rsid w:val="003C3D90"/>
    <w:rsid w:val="00501082"/>
    <w:rsid w:val="00510021"/>
    <w:rsid w:val="00591882"/>
    <w:rsid w:val="005F64E5"/>
    <w:rsid w:val="00620DE8"/>
    <w:rsid w:val="00650B74"/>
    <w:rsid w:val="006A2C97"/>
    <w:rsid w:val="006E12FC"/>
    <w:rsid w:val="006F4121"/>
    <w:rsid w:val="00733358"/>
    <w:rsid w:val="007938DD"/>
    <w:rsid w:val="00797BDC"/>
    <w:rsid w:val="0080438B"/>
    <w:rsid w:val="00837D55"/>
    <w:rsid w:val="00936D3B"/>
    <w:rsid w:val="009813BA"/>
    <w:rsid w:val="00990FA0"/>
    <w:rsid w:val="009E17F7"/>
    <w:rsid w:val="00A053B8"/>
    <w:rsid w:val="00A8620A"/>
    <w:rsid w:val="00AC4F1D"/>
    <w:rsid w:val="00AE5AD7"/>
    <w:rsid w:val="00AF1914"/>
    <w:rsid w:val="00B03F2F"/>
    <w:rsid w:val="00B309EF"/>
    <w:rsid w:val="00B312AB"/>
    <w:rsid w:val="00B40B54"/>
    <w:rsid w:val="00B67C3F"/>
    <w:rsid w:val="00B94002"/>
    <w:rsid w:val="00D93A56"/>
    <w:rsid w:val="00DA4C56"/>
    <w:rsid w:val="00DB2DFF"/>
    <w:rsid w:val="00F00EA7"/>
    <w:rsid w:val="00F02311"/>
    <w:rsid w:val="00F309D5"/>
    <w:rsid w:val="00F5165E"/>
    <w:rsid w:val="00FB2319"/>
    <w:rsid w:val="00FF2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3D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pportmall">
    <w:name w:val="Rapportmall"/>
    <w:basedOn w:val="Normal"/>
    <w:next w:val="Rubrik"/>
    <w:rsid w:val="001D5F12"/>
    <w:pPr>
      <w:ind w:right="-897"/>
      <w:jc w:val="center"/>
    </w:pPr>
    <w:rPr>
      <w:rFonts w:ascii="Arial" w:hAnsi="Arial" w:cs="Arial"/>
      <w:smallCaps/>
      <w:spacing w:val="30"/>
      <w:sz w:val="40"/>
      <w:szCs w:val="40"/>
      <w:lang w:eastAsia="en-US"/>
    </w:rPr>
  </w:style>
  <w:style w:type="paragraph" w:styleId="Rubrik">
    <w:name w:val="Title"/>
    <w:basedOn w:val="Normal"/>
    <w:qFormat/>
    <w:rsid w:val="001D5F1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NormalParagraphStyle">
    <w:name w:val="NormalParagraphStyle"/>
    <w:basedOn w:val="Normal"/>
    <w:rsid w:val="00C601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Sidhuvud">
    <w:name w:val="header"/>
    <w:basedOn w:val="Normal"/>
    <w:rsid w:val="00E17F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17F8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17F80"/>
  </w:style>
  <w:style w:type="table" w:styleId="Tabellrutnt">
    <w:name w:val="Table Grid"/>
    <w:basedOn w:val="Normaltabell"/>
    <w:rsid w:val="002E4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F516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931</Words>
  <Characters>4937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Anteckningar från Franciskusmöte på Föglö 26 mars 2008</vt:lpstr>
    </vt:vector>
  </TitlesOfParts>
  <Company>2020</Company>
  <LinksUpToDate>false</LinksUpToDate>
  <CharactersWithSpaces>5857</CharactersWithSpaces>
  <SharedDoc>false</SharedDoc>
  <HLinks>
    <vt:vector size="6" baseType="variant">
      <vt:variant>
        <vt:i4>458774</vt:i4>
      </vt:variant>
      <vt:variant>
        <vt:i4>3364</vt:i4>
      </vt:variant>
      <vt:variant>
        <vt:i4>1025</vt:i4>
      </vt:variant>
      <vt:variant>
        <vt:i4>1</vt:i4>
      </vt:variant>
      <vt:variant>
        <vt:lpwstr>Chr%20Pleijel%20namnteckning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från Franciskusmöte på Föglö 26 mars 2008</dc:title>
  <dc:subject/>
  <dc:creator>Christian Pleijel</dc:creator>
  <cp:keywords/>
  <cp:lastModifiedBy>Christian Pleijel</cp:lastModifiedBy>
  <cp:revision>6</cp:revision>
  <cp:lastPrinted>2010-08-16T06:59:00Z</cp:lastPrinted>
  <dcterms:created xsi:type="dcterms:W3CDTF">2017-07-11T09:16:00Z</dcterms:created>
  <dcterms:modified xsi:type="dcterms:W3CDTF">2017-07-12T09:53:00Z</dcterms:modified>
</cp:coreProperties>
</file>